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Junior Rugby Gala Day Hosting Club Handbook 2025 </w:t>
      </w:r>
      <w:r w:rsidDel="00000000" w:rsidR="00000000" w:rsidRPr="00000000">
        <w:drawing>
          <wp:anchor allowOverlap="1" behindDoc="0" distB="0" distT="0" distL="114300" distR="114300" hidden="0" layoutInCell="1" locked="0" relativeHeight="0" simplePos="0">
            <wp:simplePos x="0" y="0"/>
            <wp:positionH relativeFrom="column">
              <wp:posOffset>4589145</wp:posOffset>
            </wp:positionH>
            <wp:positionV relativeFrom="paragraph">
              <wp:posOffset>0</wp:posOffset>
            </wp:positionV>
            <wp:extent cx="1762125" cy="1762125"/>
            <wp:effectExtent b="0" l="0" r="0" t="0"/>
            <wp:wrapSquare wrapText="bothSides" distB="0" distT="0" distL="114300" distR="114300"/>
            <wp:docPr id="71705920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62125" cy="1762125"/>
                    </a:xfrm>
                    <a:prstGeom prst="rect"/>
                    <a:ln/>
                  </pic:spPr>
                </pic:pic>
              </a:graphicData>
            </a:graphic>
          </wp:anchor>
        </w:drawing>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Central North Junior Gala Days are run in accordance with </w:t>
      </w:r>
    </w:p>
    <w:p w:rsidR="00000000" w:rsidDel="00000000" w:rsidP="00000000" w:rsidRDefault="00000000" w:rsidRPr="00000000" w14:paraId="00000003">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The Rugby Australia Pathways Laws</w:t>
      </w:r>
    </w:p>
    <w:p w:rsidR="00000000" w:rsidDel="00000000" w:rsidP="00000000" w:rsidRDefault="00000000" w:rsidRPr="00000000" w14:paraId="00000004">
      <w:pPr>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rtl w:val="0"/>
        </w:rPr>
        <w:t xml:space="preserve">DATE</w:t>
      </w:r>
      <w:r w:rsidDel="00000000" w:rsidR="00000000" w:rsidRPr="00000000">
        <w:rPr>
          <w:rFonts w:ascii="Arial" w:cs="Arial" w:eastAsia="Arial" w:hAnsi="Arial"/>
          <w:rtl w:val="0"/>
        </w:rPr>
        <w:t xml:space="preserve"> - Confirm your Club’s Gala Day Date with the Central North Committee at the beginning of the year</w:t>
      </w:r>
    </w:p>
    <w:p w:rsidR="00000000" w:rsidDel="00000000" w:rsidP="00000000" w:rsidRDefault="00000000" w:rsidRPr="00000000" w14:paraId="00000006">
      <w:pPr>
        <w:numPr>
          <w:ilvl w:val="0"/>
          <w:numId w:val="10"/>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Get your Regos up &amp; running </w:t>
      </w:r>
      <w:r w:rsidDel="00000000" w:rsidR="00000000" w:rsidRPr="00000000">
        <w:rPr>
          <w:rFonts w:ascii="Arial" w:cs="Arial" w:eastAsia="Arial" w:hAnsi="Arial"/>
          <w:rtl w:val="0"/>
        </w:rPr>
        <w:t xml:space="preserve"> -  March </w:t>
      </w:r>
      <w:r w:rsidDel="00000000" w:rsidR="00000000" w:rsidRPr="00000000">
        <w:rPr>
          <w:rFonts w:ascii="Arial" w:cs="Arial" w:eastAsia="Arial" w:hAnsi="Arial"/>
          <w:color w:val="000000"/>
          <w:rtl w:val="0"/>
        </w:rPr>
        <w:t xml:space="preserve">Organising your training schedule – remember that there is a 4 week “return to play” duty from clubs so training starting in Early/Mid March is advisable.</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rtl w:val="0"/>
        </w:rPr>
        <w:t xml:space="preserve">FIELDS</w:t>
      </w:r>
      <w:r w:rsidDel="00000000" w:rsidR="00000000" w:rsidRPr="00000000">
        <w:rPr>
          <w:rFonts w:ascii="Arial" w:cs="Arial" w:eastAsia="Arial" w:hAnsi="Arial"/>
          <w:rtl w:val="0"/>
        </w:rPr>
        <w:t xml:space="preserve"> - Ensure you have secured your grounds booking with your local council or relevant organisation for your set Date ASAP.</w:t>
      </w:r>
    </w:p>
    <w:p w:rsidR="00000000" w:rsidDel="00000000" w:rsidP="00000000" w:rsidRDefault="00000000" w:rsidRPr="00000000" w14:paraId="00000009">
      <w:pPr>
        <w:numPr>
          <w:ilvl w:val="0"/>
          <w:numId w:val="11"/>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This usually requires at least a request of date, followed by submission of paperwork.</w:t>
      </w:r>
    </w:p>
    <w:p w:rsidR="00000000" w:rsidDel="00000000" w:rsidP="00000000" w:rsidRDefault="00000000" w:rsidRPr="00000000" w14:paraId="0000000A">
      <w:pPr>
        <w:numPr>
          <w:ilvl w:val="0"/>
          <w:numId w:val="11"/>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Paperwork may request Covid Plans, Risk Assessments &amp; Public Liability Insurance… CN can assist with templates for these, and the zone insurance certificate of currency is available to download via Rugby Xplorer.</w:t>
      </w:r>
    </w:p>
    <w:p w:rsidR="00000000" w:rsidDel="00000000" w:rsidP="00000000" w:rsidRDefault="00000000" w:rsidRPr="00000000" w14:paraId="0000000B">
      <w:pPr>
        <w:numPr>
          <w:ilvl w:val="0"/>
          <w:numId w:val="11"/>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Please make sure your fields are not too small for the relevant age group – </w:t>
      </w:r>
      <w:r w:rsidDel="00000000" w:rsidR="00000000" w:rsidRPr="00000000">
        <w:rPr>
          <w:rFonts w:ascii="Arial" w:cs="Arial" w:eastAsia="Arial" w:hAnsi="Arial"/>
          <w:color w:val="000000"/>
          <w:u w:val="single"/>
          <w:rtl w:val="0"/>
        </w:rPr>
        <w:t xml:space="preserve">12’s need a full sized fields. </w:t>
      </w:r>
      <w:r w:rsidDel="00000000" w:rsidR="00000000" w:rsidRPr="00000000">
        <w:rPr>
          <w:rtl w:val="0"/>
        </w:rPr>
      </w:r>
    </w:p>
    <w:p w:rsidR="00000000" w:rsidDel="00000000" w:rsidP="00000000" w:rsidRDefault="00000000" w:rsidRPr="00000000" w14:paraId="0000000C">
      <w:pPr>
        <w:numPr>
          <w:ilvl w:val="0"/>
          <w:numId w:val="11"/>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Field sizes can be found in the pathways documents</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b w:val="1"/>
          <w:rtl w:val="0"/>
        </w:rPr>
        <w:t xml:space="preserve">INVITE</w:t>
      </w:r>
      <w:r w:rsidDel="00000000" w:rsidR="00000000" w:rsidRPr="00000000">
        <w:rPr>
          <w:rFonts w:ascii="Arial" w:cs="Arial" w:eastAsia="Arial" w:hAnsi="Arial"/>
          <w:rtl w:val="0"/>
        </w:rPr>
        <w:t xml:space="preserve"> – In the lead up to your Gala Day (at least 1-2 weeks before hand) You will need to send out an invitation to your Gala Day to the clubs in the Zone (President &amp; Secretary Emails will be provided from CN) you may also like to put this on your Facebook page to promote to your club… Have a look around the zone at what some other clubs are doing there is some great artwork being put up on social media pages &amp; great creative ideas for canteen items or other value add options to run at your Gala Day…</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You will need to state the Date &amp; Location &amp; RSVP requirements.</w:t>
      </w:r>
    </w:p>
    <w:p w:rsidR="00000000" w:rsidDel="00000000" w:rsidP="00000000" w:rsidRDefault="00000000" w:rsidRPr="00000000" w14:paraId="00000010">
      <w:pPr>
        <w:numPr>
          <w:ilvl w:val="0"/>
          <w:numId w:val="1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All Clubs will be requested to submit their teams to the Host Club by the </w:t>
      </w:r>
      <w:r w:rsidDel="00000000" w:rsidR="00000000" w:rsidRPr="00000000">
        <w:rPr>
          <w:rFonts w:ascii="Arial" w:cs="Arial" w:eastAsia="Arial" w:hAnsi="Arial"/>
          <w:rtl w:val="0"/>
        </w:rPr>
        <w:t xml:space="preserve">Sunday </w:t>
      </w:r>
      <w:r w:rsidDel="00000000" w:rsidR="00000000" w:rsidRPr="00000000">
        <w:rPr>
          <w:rFonts w:ascii="Arial" w:cs="Arial" w:eastAsia="Arial" w:hAnsi="Arial"/>
          <w:color w:val="000000"/>
          <w:rtl w:val="0"/>
        </w:rPr>
        <w:t xml:space="preserve">of the week prior to allow the draw to be created.</w:t>
      </w:r>
    </w:p>
    <w:p w:rsidR="00000000" w:rsidDel="00000000" w:rsidP="00000000" w:rsidRDefault="00000000" w:rsidRPr="00000000" w14:paraId="00000011">
      <w:pPr>
        <w:numPr>
          <w:ilvl w:val="0"/>
          <w:numId w:val="12"/>
        </w:numPr>
        <w:pBdr>
          <w:top w:space="0" w:sz="0" w:val="nil"/>
          <w:left w:space="0" w:sz="0" w:val="nil"/>
          <w:bottom w:space="0" w:sz="0" w:val="nil"/>
          <w:right w:space="0" w:sz="0" w:val="nil"/>
          <w:between w:space="0" w:sz="0" w:val="nil"/>
        </w:pBdr>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Once the Draw has been finalised with the Competition Manager it will be sent back to you to send out to the clubs. You should also include a Visual Field Map showing your layout &amp; location (include canteen &amp; toilet facilities on your map</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b w:val="1"/>
          <w:rtl w:val="0"/>
        </w:rPr>
        <w:t xml:space="preserve">PLAN</w:t>
      </w:r>
      <w:r w:rsidDel="00000000" w:rsidR="00000000" w:rsidRPr="00000000">
        <w:rPr>
          <w:rFonts w:ascii="Arial" w:cs="Arial" w:eastAsia="Arial" w:hAnsi="Arial"/>
          <w:rtl w:val="0"/>
        </w:rPr>
        <w:t xml:space="preserve"> - Work within your committee to allocate the following jobs.</w:t>
      </w:r>
    </w:p>
    <w:p w:rsidR="00000000" w:rsidDel="00000000" w:rsidP="00000000" w:rsidRDefault="00000000" w:rsidRPr="00000000" w14:paraId="00000014">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r w:rsidDel="00000000" w:rsidR="00000000" w:rsidRPr="00000000">
        <w:rPr>
          <w:rFonts w:ascii="Arial" w:cs="Arial" w:eastAsia="Arial" w:hAnsi="Arial"/>
          <w:color w:val="000000"/>
          <w:rtl w:val="0"/>
        </w:rPr>
        <w:t xml:space="preserve">Field Marking for the day (Some local councils will provide this but often it is the responsibility of the club) Please refer to the Pathways Guidelines for sizes of fields per age group.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Please do not make your fields too small/narrow for the older age groups.</w:t>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Liaise with the Competition Manager or Gala Day Co-ordinator on how many fields you can provide to allow the Draw to match accordingly.</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r w:rsidDel="00000000" w:rsidR="00000000" w:rsidRPr="00000000">
        <w:rPr>
          <w:rFonts w:ascii="Arial" w:cs="Arial" w:eastAsia="Arial" w:hAnsi="Arial"/>
          <w:color w:val="000000"/>
          <w:rtl w:val="0"/>
        </w:rPr>
        <w:t xml:space="preserve">Goal posts etc – many clubs have their own or access to borrow posts &amp; pads etc, the CN Red trailer travels from each Gala Day and contains post pads &amp; other gear that can be used at each Gala Day. It is the responsibility of the Club hosting the Gala Day to locate and organise pick up of the Trailer before their Gala Day to use the equipment.</w:t>
      </w:r>
      <w:r w:rsidDel="00000000" w:rsidR="00000000" w:rsidRPr="00000000">
        <w:rPr>
          <w:rtl w:val="0"/>
        </w:rPr>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r w:rsidDel="00000000" w:rsidR="00000000" w:rsidRPr="00000000">
        <w:rPr>
          <w:rFonts w:ascii="Arial" w:cs="Arial" w:eastAsia="Arial" w:hAnsi="Arial"/>
          <w:color w:val="000000"/>
          <w:rtl w:val="0"/>
        </w:rPr>
        <w:t xml:space="preserve">Canteen Organisers – hot food, drinks, lollies etc are the usual fare at a Gala Day. Get creative this is a great opportunity for your club to make money!! You can offer any variety of foods; most clubs provide Bacon &amp; Egg rolls from 8am followed by something for lunch (you may also like to sell some of your clubs Merch and offering </w:t>
      </w:r>
      <w:r w:rsidDel="00000000" w:rsidR="00000000" w:rsidRPr="00000000">
        <w:rPr>
          <w:rFonts w:ascii="Arial" w:cs="Arial" w:eastAsia="Arial" w:hAnsi="Arial"/>
          <w:b w:val="1"/>
          <w:color w:val="000000"/>
          <w:rtl w:val="0"/>
        </w:rPr>
        <w:t xml:space="preserve">mouthguards</w:t>
      </w:r>
      <w:r w:rsidDel="00000000" w:rsidR="00000000" w:rsidRPr="00000000">
        <w:rPr>
          <w:rFonts w:ascii="Arial" w:cs="Arial" w:eastAsia="Arial" w:hAnsi="Arial"/>
          <w:color w:val="000000"/>
          <w:rtl w:val="0"/>
        </w:rPr>
        <w:t xml:space="preserve"> for a sale is a </w:t>
      </w:r>
      <w:r w:rsidDel="00000000" w:rsidR="00000000" w:rsidRPr="00000000">
        <w:rPr>
          <w:rFonts w:ascii="Arial" w:cs="Arial" w:eastAsia="Arial" w:hAnsi="Arial"/>
          <w:color w:val="000000"/>
          <w:u w:val="single"/>
          <w:rtl w:val="0"/>
        </w:rPr>
        <w:t xml:space="preserve">very</w:t>
      </w:r>
      <w:r w:rsidDel="00000000" w:rsidR="00000000" w:rsidRPr="00000000">
        <w:rPr>
          <w:rFonts w:ascii="Arial" w:cs="Arial" w:eastAsia="Arial" w:hAnsi="Arial"/>
          <w:color w:val="000000"/>
          <w:rtl w:val="0"/>
        </w:rPr>
        <w:t xml:space="preserve"> good idea)</w:t>
      </w: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Some clubs have even offered local bakeries or food vans an opportunity to trade at their Gala Day </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COFFEE VAN – this is an obvious necessity for all attending!</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You will have a very busy day! Make sure you have rostered on as many helpers as possible.</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Consider hiring a cool room if you do not have access to sufficient fridge space.</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If possible, provide eftpos or square payments – this will help you to increase your profits and is generally quite easy &amp; cost effective to set up.</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Use a loudspeaker if you have one to update throughout the day.</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left="21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r w:rsidDel="00000000" w:rsidR="00000000" w:rsidRPr="00000000">
        <w:rPr>
          <w:rFonts w:ascii="Arial" w:cs="Arial" w:eastAsia="Arial" w:hAnsi="Arial"/>
          <w:b w:val="1"/>
          <w:color w:val="000000"/>
          <w:rtl w:val="0"/>
        </w:rPr>
        <w:t xml:space="preserve">FIRST AID</w:t>
      </w:r>
      <w:r w:rsidDel="00000000" w:rsidR="00000000" w:rsidRPr="00000000">
        <w:rPr>
          <w:rFonts w:ascii="Arial" w:cs="Arial" w:eastAsia="Arial" w:hAnsi="Arial"/>
          <w:color w:val="000000"/>
          <w:rtl w:val="0"/>
        </w:rPr>
        <w:t xml:space="preserve"> – CN has booked Beneficial to attend each Gala Day – Please ensure you check in with them when they arrive and ensure they always have clear vehicular access to the grounds and all fields throughout the day. Beneficial will liaise with clubs a week out from the Gala Day</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r w:rsidDel="00000000" w:rsidR="00000000" w:rsidRPr="00000000">
        <w:rPr>
          <w:rFonts w:ascii="Arial" w:cs="Arial" w:eastAsia="Arial" w:hAnsi="Arial"/>
          <w:b w:val="1"/>
          <w:color w:val="000000"/>
          <w:rtl w:val="0"/>
        </w:rPr>
        <w:t xml:space="preserve">ICE</w:t>
      </w:r>
      <w:r w:rsidDel="00000000" w:rsidR="00000000" w:rsidRPr="00000000">
        <w:rPr>
          <w:rFonts w:ascii="Arial" w:cs="Arial" w:eastAsia="Arial" w:hAnsi="Arial"/>
          <w:color w:val="000000"/>
          <w:rtl w:val="0"/>
        </w:rPr>
        <w:t xml:space="preserve"> – Each age group should have small bags of ice for injuries available at their fields/tents in a clearly marked esky.</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r w:rsidDel="00000000" w:rsidR="00000000" w:rsidRPr="00000000">
        <w:rPr>
          <w:rFonts w:ascii="Arial" w:cs="Arial" w:eastAsia="Arial" w:hAnsi="Arial"/>
          <w:b w:val="1"/>
          <w:color w:val="000000"/>
          <w:rtl w:val="0"/>
        </w:rPr>
        <w:t xml:space="preserve">REFEREES</w:t>
      </w:r>
      <w:r w:rsidDel="00000000" w:rsidR="00000000" w:rsidRPr="00000000">
        <w:rPr>
          <w:rFonts w:ascii="Arial" w:cs="Arial" w:eastAsia="Arial" w:hAnsi="Arial"/>
          <w:color w:val="000000"/>
          <w:rtl w:val="0"/>
        </w:rPr>
        <w:t xml:space="preserve"> – CN &amp; the Referee Academy will be doing their best to provide Referees for all games at the Gala Day however Under 8’s Games will most likely require a coach from 1 team playing to officiate as the referee on field… If your club has access to provide Referees this is a huge advantage &amp; strongly encouraged – please use your snr clubs to assist with refereeing, minimum requirement is Smart Rugby &amp; Smart Tackle. Please liaise with the Referee Academy regarding Refs &amp; your draw etc… Please also talk to CN about encouraging kids &amp; adults from your club to enrol in the referee academy. REFEREE ABUSE WILL NOT BE TOLERATED - Please make this clear with your coaches &amp; supporters.</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6">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r w:rsidDel="00000000" w:rsidR="00000000" w:rsidRPr="00000000">
        <w:rPr>
          <w:rFonts w:ascii="Arial" w:cs="Arial" w:eastAsia="Arial" w:hAnsi="Arial"/>
          <w:b w:val="1"/>
          <w:color w:val="000000"/>
          <w:rtl w:val="0"/>
        </w:rPr>
        <w:t xml:space="preserve">GROUND MARSHALLS</w:t>
      </w:r>
      <w:r w:rsidDel="00000000" w:rsidR="00000000" w:rsidRPr="00000000">
        <w:rPr>
          <w:rFonts w:ascii="Arial" w:cs="Arial" w:eastAsia="Arial" w:hAnsi="Arial"/>
          <w:color w:val="000000"/>
          <w:rtl w:val="0"/>
        </w:rPr>
        <w:t xml:space="preserve"> – Your Club will be required to provide a Ground Marshall Per age Group/Field Group (Under 8’s/Under 10’s/Under12’s)</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Your Ground Marshalls will need to have completed the Ground Marshall Course online at RugbyXplorer and have an up-to-date copy of the Draw…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Each Age Group Tent can set up the A-Frames from the CN Red Trailer and Fill out the draw on them…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Ground Marshalls are required to remind spectators to stay off the field, behave appropriately, ensure that Age Group Numbers on field are being adhered to &amp; assist with injury situations.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360"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B">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b w:val="1"/>
        </w:rPr>
      </w:pPr>
      <w:r w:rsidDel="00000000" w:rsidR="00000000" w:rsidRPr="00000000">
        <w:rPr>
          <w:rFonts w:ascii="Arial" w:cs="Arial" w:eastAsia="Arial" w:hAnsi="Arial"/>
          <w:b w:val="1"/>
          <w:color w:val="000000"/>
          <w:rtl w:val="0"/>
        </w:rPr>
        <w:t xml:space="preserve">TIME KEEPING</w:t>
      </w:r>
      <w:r w:rsidDel="00000000" w:rsidR="00000000" w:rsidRPr="00000000">
        <w:rPr>
          <w:rFonts w:ascii="Arial" w:cs="Arial" w:eastAsia="Arial" w:hAnsi="Arial"/>
          <w:color w:val="000000"/>
          <w:rtl w:val="0"/>
        </w:rPr>
        <w:t xml:space="preserve"> – Referees &amp; coaches will time keep your games. Alternatively, you may like to time keep each age group from the Age Group Tent alongside the fields.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360"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D">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r w:rsidDel="00000000" w:rsidR="00000000" w:rsidRPr="00000000">
        <w:rPr>
          <w:rFonts w:ascii="Arial" w:cs="Arial" w:eastAsia="Arial" w:hAnsi="Arial"/>
          <w:b w:val="1"/>
          <w:color w:val="000000"/>
          <w:rtl w:val="0"/>
        </w:rPr>
        <w:t xml:space="preserve">FIELD RULES</w:t>
      </w:r>
      <w:r w:rsidDel="00000000" w:rsidR="00000000" w:rsidRPr="00000000">
        <w:rPr>
          <w:rFonts w:ascii="Arial" w:cs="Arial" w:eastAsia="Arial" w:hAnsi="Arial"/>
          <w:color w:val="000000"/>
          <w:rtl w:val="0"/>
        </w:rPr>
        <w:t xml:space="preserve"> – No Parents or spectators are permitted to enter the field unless invited by a referee or paramedic in the case of an injury.</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Only Accredited &amp; Registered Coaches are permitted on field in a coaching / referee capacity in Under 6’s &amp; Under 8’s Games - Ground </w:t>
      </w:r>
      <w:r w:rsidDel="00000000" w:rsidR="00000000" w:rsidRPr="00000000">
        <w:rPr>
          <w:rFonts w:ascii="Arial" w:cs="Arial" w:eastAsia="Arial" w:hAnsi="Arial"/>
          <w:rtl w:val="0"/>
        </w:rPr>
        <w:t xml:space="preserve">Marshals</w:t>
      </w:r>
      <w:r w:rsidDel="00000000" w:rsidR="00000000" w:rsidRPr="00000000">
        <w:rPr>
          <w:rFonts w:ascii="Arial" w:cs="Arial" w:eastAsia="Arial" w:hAnsi="Arial"/>
          <w:color w:val="000000"/>
          <w:rtl w:val="0"/>
        </w:rPr>
        <w:t xml:space="preserve"> are required to uphold these rules.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r w:rsidDel="00000000" w:rsidR="00000000" w:rsidRPr="00000000">
        <w:rPr>
          <w:rFonts w:ascii="Arial" w:cs="Arial" w:eastAsia="Arial" w:hAnsi="Arial"/>
          <w:b w:val="1"/>
          <w:color w:val="000000"/>
          <w:rtl w:val="0"/>
        </w:rPr>
        <w:t xml:space="preserve">FIELD SET UP</w:t>
      </w:r>
      <w:r w:rsidDel="00000000" w:rsidR="00000000" w:rsidRPr="00000000">
        <w:rPr>
          <w:rFonts w:ascii="Arial" w:cs="Arial" w:eastAsia="Arial" w:hAnsi="Arial"/>
          <w:color w:val="000000"/>
          <w:rtl w:val="0"/>
        </w:rPr>
        <w:t xml:space="preserve"> – each Age Group Fields should be set up with a tent / Table / chair / Ice Esky / Ground Marshall. You will need at least 2 fields per age group and will need to mark lines etc to the guidelines specified in the pathway’s handbook.</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7030a0"/>
        </w:rPr>
      </w:pPr>
      <w:r w:rsidDel="00000000" w:rsidR="00000000" w:rsidRPr="00000000">
        <w:rPr>
          <w:rtl w:val="0"/>
        </w:rPr>
      </w:r>
    </w:p>
    <w:p w:rsidR="00000000" w:rsidDel="00000000" w:rsidP="00000000" w:rsidRDefault="00000000" w:rsidRPr="00000000" w14:paraId="00000032">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b w:val="1"/>
          <w:color w:val="000000"/>
        </w:rPr>
      </w:pPr>
      <w:r w:rsidDel="00000000" w:rsidR="00000000" w:rsidRPr="00000000">
        <w:rPr>
          <w:rFonts w:ascii="Arial" w:cs="Arial" w:eastAsia="Arial" w:hAnsi="Arial"/>
          <w:b w:val="1"/>
          <w:color w:val="000000"/>
          <w:rtl w:val="0"/>
        </w:rPr>
        <w:t xml:space="preserve">U12 FIELD SET UP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In 2025 as a Zone, we will be introducing the coaches box set up as per the set up at State Championships for 10, 11, 12.,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Each team in the 12s will also be required to provide an AR for their game.  The AR will need to complete the required course on Rugby Xplorer.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The AR course is a free online course on Rugby Xplorer</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The AR is there to provide the referee assistance with the game;</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Adjudicate correctly for the ball going into touch, touch-in-goal and dead-ball. </w:t>
      </w:r>
      <w:r w:rsidDel="00000000" w:rsidR="00000000" w:rsidRPr="00000000">
        <w:rPr>
          <w:rtl w:val="0"/>
        </w:rPr>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 Correctly indicate the place for the ball to be thrown into a lineout.</w:t>
      </w:r>
      <w:r w:rsidDel="00000000" w:rsidR="00000000" w:rsidRPr="00000000">
        <w:rPr>
          <w:rtl w:val="0"/>
        </w:rPr>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 Correctly indicate which team is to throw in the ball at the lineout.</w:t>
      </w:r>
      <w:r w:rsidDel="00000000" w:rsidR="00000000" w:rsidRPr="00000000">
        <w:rPr>
          <w:rtl w:val="0"/>
        </w:rPr>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 Adjudicate correctly for Kicks at Goal.</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r w:rsidDel="00000000" w:rsidR="00000000" w:rsidRPr="00000000">
        <w:rPr>
          <w:rFonts w:ascii="Arial" w:cs="Arial" w:eastAsia="Arial" w:hAnsi="Arial"/>
          <w:b w:val="1"/>
          <w:color w:val="000000"/>
          <w:rtl w:val="0"/>
        </w:rPr>
        <w:t xml:space="preserve">INJURIES</w:t>
      </w:r>
      <w:r w:rsidDel="00000000" w:rsidR="00000000" w:rsidRPr="00000000">
        <w:rPr>
          <w:rFonts w:ascii="Arial" w:cs="Arial" w:eastAsia="Arial" w:hAnsi="Arial"/>
          <w:color w:val="000000"/>
          <w:rtl w:val="0"/>
        </w:rPr>
        <w:t xml:space="preserve"> – Follow the Rugby Australia Guidelines in relation to injuries, general injuries can be treated by the on-field paramedics and advice followed in regard to follow up with a GP or hospital visit</w:t>
      </w:r>
      <w:r w:rsidDel="00000000" w:rsidR="00000000" w:rsidRPr="00000000">
        <w:rPr>
          <w:rtl w:val="0"/>
        </w:rPr>
      </w:r>
    </w:p>
    <w:p w:rsidR="00000000" w:rsidDel="00000000" w:rsidP="00000000" w:rsidRDefault="00000000" w:rsidRPr="00000000" w14:paraId="00000041">
      <w:pPr>
        <w:numPr>
          <w:ilvl w:val="2"/>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HEAD INJURIES – If a player has suffered a blackout or suspected concussion the on-field Paramedics must be instigated, and a Blue Card procedure undertaken by the Players club. Team Managers must have a Head Injury form with them at all games.</w:t>
      </w:r>
    </w:p>
    <w:p w:rsidR="00000000" w:rsidDel="00000000" w:rsidP="00000000" w:rsidRDefault="00000000" w:rsidRPr="00000000" w14:paraId="00000042">
      <w:pPr>
        <w:numPr>
          <w:ilvl w:val="2"/>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No one is to enter the field unless invited by a referee, this includes parents.</w:t>
      </w:r>
    </w:p>
    <w:p w:rsidR="00000000" w:rsidDel="00000000" w:rsidP="00000000" w:rsidRDefault="00000000" w:rsidRPr="00000000" w14:paraId="00000043">
      <w:pPr>
        <w:numPr>
          <w:ilvl w:val="2"/>
          <w:numId w:val="6"/>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ONCE A PLAYER HAS BEEN REMOVED FROM THE TRAINING OR PLAYING FIELD WITH SIGNS OR SYMPTOMS OF A POTENTIAL HEAD INJURY OR CONCUSSION, NO PERSON (E.G. PHYSIO, COACH, TRAINER, OR DOCTOR) CAN OVER-RIDE THE REQUIREMENT OF A PLAYER TO REMAIN OFF THE FIELD.</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bookmarkStart w:colFirst="0" w:colLast="0" w:name="_heading=h.gjdgxs" w:id="0"/>
      <w:bookmarkEnd w:id="0"/>
      <w:r w:rsidDel="00000000" w:rsidR="00000000" w:rsidRPr="00000000">
        <w:rPr>
          <w:rFonts w:ascii="Arial" w:cs="Arial" w:eastAsia="Arial" w:hAnsi="Arial"/>
          <w:b w:val="1"/>
          <w:color w:val="000000"/>
          <w:rtl w:val="0"/>
        </w:rPr>
        <w:t xml:space="preserve">INSURANCE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u w:val="single"/>
          <w:rtl w:val="0"/>
        </w:rPr>
        <w:t xml:space="preserve">ALL CLUBS ARE RESPONSIBLE FOR ADHEARING TO THE INSURANCE GUIDELINES</w:t>
      </w:r>
      <w:r w:rsidDel="00000000" w:rsidR="00000000" w:rsidRPr="00000000">
        <w:rPr>
          <w:rFonts w:ascii="Arial" w:cs="Arial" w:eastAsia="Arial" w:hAnsi="Arial"/>
          <w:color w:val="000000"/>
          <w:rtl w:val="0"/>
        </w:rPr>
        <w:t xml:space="preserve"> if the following rules are not adhered to, the insurance for all players within the zone will be voided.</w:t>
      </w:r>
      <w:r w:rsidDel="00000000" w:rsidR="00000000" w:rsidRPr="00000000">
        <w:rPr>
          <w:rtl w:val="0"/>
        </w:rPr>
      </w:r>
    </w:p>
    <w:p w:rsidR="00000000" w:rsidDel="00000000" w:rsidP="00000000" w:rsidRDefault="00000000" w:rsidRPr="00000000" w14:paraId="00000046">
      <w:pPr>
        <w:numPr>
          <w:ilvl w:val="2"/>
          <w:numId w:val="5"/>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ALL PLAYERS MUST BE FULLY REGISTERED FOR THE SEASON (Not Training only) TO PLAY IN ANY GALA DAY</w:t>
      </w:r>
    </w:p>
    <w:p w:rsidR="00000000" w:rsidDel="00000000" w:rsidP="00000000" w:rsidRDefault="00000000" w:rsidRPr="00000000" w14:paraId="00000047">
      <w:pPr>
        <w:numPr>
          <w:ilvl w:val="2"/>
          <w:numId w:val="5"/>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b w:val="1"/>
          <w:color w:val="000000"/>
        </w:rPr>
      </w:pPr>
      <w:r w:rsidDel="00000000" w:rsidR="00000000" w:rsidRPr="00000000">
        <w:rPr>
          <w:rFonts w:ascii="Arial" w:cs="Arial" w:eastAsia="Arial" w:hAnsi="Arial"/>
          <w:b w:val="1"/>
          <w:color w:val="000000"/>
          <w:rtl w:val="0"/>
        </w:rPr>
        <w:t xml:space="preserve">Under 7’s players must have completed a parental consent form to play in the Under 8’s competition.</w:t>
      </w:r>
    </w:p>
    <w:p w:rsidR="00000000" w:rsidDel="00000000" w:rsidP="00000000" w:rsidRDefault="00000000" w:rsidRPr="00000000" w14:paraId="00000048">
      <w:pPr>
        <w:numPr>
          <w:ilvl w:val="2"/>
          <w:numId w:val="5"/>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ALL COACHES (Inc Assistants &amp; Managers) MUST BE ACCREDITED WITH A CURRENT SMART RUGBY CERTIFICATE &amp; SMART TACKLE CERTIFICATE Minimum</w:t>
      </w:r>
    </w:p>
    <w:p w:rsidR="00000000" w:rsidDel="00000000" w:rsidP="00000000" w:rsidRDefault="00000000" w:rsidRPr="00000000" w14:paraId="00000049">
      <w:pPr>
        <w:numPr>
          <w:ilvl w:val="2"/>
          <w:numId w:val="5"/>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PLAYERS PLAY IN THEIR ALLOCATED BIRTH AGE GROUP UNLESS A FORMAL DISPENSATION HAS BEEN COMPLETED</w:t>
      </w:r>
    </w:p>
    <w:p w:rsidR="00000000" w:rsidDel="00000000" w:rsidP="00000000" w:rsidRDefault="00000000" w:rsidRPr="00000000" w14:paraId="0000004A">
      <w:pPr>
        <w:numPr>
          <w:ilvl w:val="2"/>
          <w:numId w:val="5"/>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ALL AGE GROUP GAMES MUST ADHERE TO THE PATHWAYS LAWS &amp; PLAYER NUMBERS</w:t>
      </w:r>
    </w:p>
    <w:p w:rsidR="00000000" w:rsidDel="00000000" w:rsidP="00000000" w:rsidRDefault="00000000" w:rsidRPr="00000000" w14:paraId="0000004B">
      <w:pPr>
        <w:numPr>
          <w:ilvl w:val="2"/>
          <w:numId w:val="5"/>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u w:val="single"/>
        </w:rPr>
      </w:pPr>
      <w:r w:rsidDel="00000000" w:rsidR="00000000" w:rsidRPr="00000000">
        <w:rPr>
          <w:rFonts w:ascii="Arial" w:cs="Arial" w:eastAsia="Arial" w:hAnsi="Arial"/>
          <w:color w:val="000000"/>
          <w:rtl w:val="0"/>
        </w:rPr>
        <w:t xml:space="preserve">All Volunteers need to be registered to your club including ground </w:t>
      </w:r>
      <w:r w:rsidDel="00000000" w:rsidR="00000000" w:rsidRPr="00000000">
        <w:rPr>
          <w:rFonts w:ascii="Arial" w:cs="Arial" w:eastAsia="Arial" w:hAnsi="Arial"/>
          <w:rtl w:val="0"/>
        </w:rPr>
        <w:t xml:space="preserve">marshals</w:t>
      </w:r>
      <w:r w:rsidDel="00000000" w:rsidR="00000000" w:rsidRPr="00000000">
        <w:rPr>
          <w:rFonts w:ascii="Arial" w:cs="Arial" w:eastAsia="Arial" w:hAnsi="Arial"/>
          <w:color w:val="000000"/>
          <w:rtl w:val="0"/>
        </w:rPr>
        <w:t xml:space="preserve"> / coaches / managers / committee members etc</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ind w:left="144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4D">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b w:val="1"/>
          <w:u w:val="single"/>
        </w:rPr>
      </w:pPr>
      <w:r w:rsidDel="00000000" w:rsidR="00000000" w:rsidRPr="00000000">
        <w:rPr>
          <w:rFonts w:ascii="Arial" w:cs="Arial" w:eastAsia="Arial" w:hAnsi="Arial"/>
          <w:b w:val="1"/>
          <w:color w:val="000000"/>
          <w:rtl w:val="0"/>
        </w:rPr>
        <w:t xml:space="preserve">DISPENSATIONS</w:t>
      </w:r>
      <w:r w:rsidDel="00000000" w:rsidR="00000000" w:rsidRPr="00000000">
        <w:rPr>
          <w:rFonts w:ascii="Arial" w:cs="Arial" w:eastAsia="Arial" w:hAnsi="Arial"/>
          <w:color w:val="000000"/>
          <w:rtl w:val="0"/>
        </w:rPr>
        <w:t xml:space="preserve"> – All Dispensations must be processed by the Central North Dispensation Committee. This will include an assessment via a Central North Junior Rugby Approved Assessing Coach &amp; approval via the Central North Competition Manager</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b w:val="1"/>
          <w:color w:val="000000"/>
          <w:u w:val="single"/>
          <w:rtl w:val="0"/>
        </w:rPr>
        <w:t xml:space="preserve">Dispensations with assessment from assessing coaches outside the </w:t>
      </w:r>
      <w:r w:rsidDel="00000000" w:rsidR="00000000" w:rsidRPr="00000000">
        <w:rPr>
          <w:rFonts w:ascii="Arial" w:cs="Arial" w:eastAsia="Arial" w:hAnsi="Arial"/>
          <w:b w:val="1"/>
          <w:u w:val="single"/>
          <w:rtl w:val="0"/>
        </w:rPr>
        <w:t xml:space="preserve">Central North Junior Rugby Approved Assessing Coaches panel </w:t>
      </w:r>
      <w:r w:rsidDel="00000000" w:rsidR="00000000" w:rsidRPr="00000000">
        <w:rPr>
          <w:rFonts w:ascii="Arial" w:cs="Arial" w:eastAsia="Arial" w:hAnsi="Arial"/>
          <w:b w:val="1"/>
          <w:color w:val="000000"/>
          <w:u w:val="single"/>
          <w:rtl w:val="0"/>
        </w:rPr>
        <w:t xml:space="preserve">will not be approved.</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Clubs must comply with the Central North Dispensation Policy (this will be provided to all clubs before the start of the season)</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Dispensations are approved on a “safety first mentality”, with considerations for size &amp; weight.</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All dispensations must be submitted to </w:t>
      </w:r>
      <w:hyperlink r:id="rId8">
        <w:r w:rsidDel="00000000" w:rsidR="00000000" w:rsidRPr="00000000">
          <w:rPr>
            <w:rFonts w:ascii="Arial" w:cs="Arial" w:eastAsia="Arial" w:hAnsi="Arial"/>
            <w:color w:val="0563c1"/>
            <w:u w:val="single"/>
            <w:rtl w:val="0"/>
          </w:rPr>
          <w:t xml:space="preserve">vicepresident2.cnjru@gmail.com</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Dispensations are not an immediate process and must be submitted with plenty of time to allow the player to be given an outcome to play, please do not request these at the last minute.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ind w:left="360"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r w:rsidDel="00000000" w:rsidR="00000000" w:rsidRPr="00000000">
        <w:rPr>
          <w:rFonts w:ascii="Arial" w:cs="Arial" w:eastAsia="Arial" w:hAnsi="Arial"/>
          <w:b w:val="1"/>
          <w:color w:val="000000"/>
          <w:rtl w:val="0"/>
        </w:rPr>
        <w:t xml:space="preserve">COACHES</w:t>
      </w:r>
      <w:r w:rsidDel="00000000" w:rsidR="00000000" w:rsidRPr="00000000">
        <w:rPr>
          <w:rFonts w:ascii="Arial" w:cs="Arial" w:eastAsia="Arial" w:hAnsi="Arial"/>
          <w:color w:val="000000"/>
          <w:rtl w:val="0"/>
        </w:rPr>
        <w:t xml:space="preserve"> – All Coaches who are attending any Gala Day in a coaching capacity </w:t>
      </w:r>
      <w:r w:rsidDel="00000000" w:rsidR="00000000" w:rsidRPr="00000000">
        <w:rPr>
          <w:rFonts w:ascii="Arial" w:cs="Arial" w:eastAsia="Arial" w:hAnsi="Arial"/>
          <w:b w:val="1"/>
          <w:i w:val="1"/>
          <w:color w:val="000000"/>
          <w:rtl w:val="0"/>
        </w:rPr>
        <w:t xml:space="preserve">MUST be minimum Smart Rugby &amp; Smart Tackle Accredited</w:t>
      </w:r>
      <w:r w:rsidDel="00000000" w:rsidR="00000000" w:rsidRPr="00000000">
        <w:rPr>
          <w:rFonts w:ascii="Arial" w:cs="Arial" w:eastAsia="Arial" w:hAnsi="Arial"/>
          <w:color w:val="000000"/>
          <w:rtl w:val="0"/>
        </w:rPr>
        <w:t xml:space="preserve">. Please ensure that all your Coaches &amp; Managers have this accreditation completed &amp; up-to-date.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Coaches are encouraged to further their accreditations with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“Coaching Kids Rugby under 8-12 program”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“Kids Pathway Skills Session (U8-U12)”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“Foundation Rugby Coaching Certificate”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“Level 1 Coaching Certificate”</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Coaches must also have a current WWCC that has been lodged with the Office of the Childrens Guardian.</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F">
      <w:pPr>
        <w:numPr>
          <w:ilvl w:val="0"/>
          <w:numId w:val="7"/>
        </w:numPr>
        <w:pBdr>
          <w:top w:space="0" w:sz="0" w:val="nil"/>
          <w:left w:space="0" w:sz="0" w:val="nil"/>
          <w:bottom w:space="0" w:sz="0" w:val="nil"/>
          <w:right w:space="0" w:sz="0" w:val="nil"/>
          <w:between w:space="0" w:sz="0" w:val="nil"/>
        </w:pBdr>
        <w:ind w:left="1080" w:hanging="360"/>
        <w:rPr>
          <w:rFonts w:ascii="Arial" w:cs="Arial" w:eastAsia="Arial" w:hAnsi="Arial"/>
          <w:b w:val="1"/>
          <w:color w:val="000000"/>
        </w:rPr>
      </w:pPr>
      <w:r w:rsidDel="00000000" w:rsidR="00000000" w:rsidRPr="00000000">
        <w:rPr>
          <w:rFonts w:ascii="Arial" w:cs="Arial" w:eastAsia="Arial" w:hAnsi="Arial"/>
          <w:b w:val="1"/>
          <w:color w:val="000000"/>
          <w:rtl w:val="0"/>
        </w:rPr>
        <w:t xml:space="preserve">COACHING HUB</w:t>
      </w:r>
      <w:r w:rsidDel="00000000" w:rsidR="00000000" w:rsidRPr="00000000">
        <w:rPr>
          <w:rFonts w:ascii="Arial" w:cs="Arial" w:eastAsia="Arial" w:hAnsi="Arial"/>
          <w:color w:val="000000"/>
          <w:rtl w:val="0"/>
        </w:rPr>
        <w:t xml:space="preserve"> - We would like Clubs to encourage your coaches particularly new coaches to use the coaching hub on rugbyxplorer. It’s a great resource that can assist in session planning for training etc and is age grade specific.</w:t>
      </w:r>
      <w:r w:rsidDel="00000000" w:rsidR="00000000" w:rsidRPr="00000000">
        <w:rPr>
          <w:rtl w:val="0"/>
        </w:rPr>
      </w:r>
    </w:p>
    <w:p w:rsidR="00000000" w:rsidDel="00000000" w:rsidP="00000000" w:rsidRDefault="00000000" w:rsidRPr="00000000" w14:paraId="00000060">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61">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r w:rsidDel="00000000" w:rsidR="00000000" w:rsidRPr="00000000">
        <w:rPr>
          <w:rFonts w:ascii="Arial" w:cs="Arial" w:eastAsia="Arial" w:hAnsi="Arial"/>
          <w:b w:val="1"/>
          <w:color w:val="000000"/>
          <w:rtl w:val="0"/>
        </w:rPr>
        <w:t xml:space="preserve">DRAW</w:t>
      </w:r>
      <w:r w:rsidDel="00000000" w:rsidR="00000000" w:rsidRPr="00000000">
        <w:rPr>
          <w:rFonts w:ascii="Arial" w:cs="Arial" w:eastAsia="Arial" w:hAnsi="Arial"/>
          <w:color w:val="000000"/>
          <w:rtl w:val="0"/>
        </w:rPr>
        <w:t xml:space="preserve"> – The Draw will be created by the hosting club for </w:t>
      </w:r>
      <w:r w:rsidDel="00000000" w:rsidR="00000000" w:rsidRPr="00000000">
        <w:rPr>
          <w:rFonts w:ascii="Arial" w:cs="Arial" w:eastAsia="Arial" w:hAnsi="Arial"/>
          <w:rtl w:val="0"/>
        </w:rPr>
        <w:t xml:space="preserve">7&amp;</w:t>
      </w:r>
      <w:r w:rsidDel="00000000" w:rsidR="00000000" w:rsidRPr="00000000">
        <w:rPr>
          <w:rFonts w:ascii="Arial" w:cs="Arial" w:eastAsia="Arial" w:hAnsi="Arial"/>
          <w:color w:val="000000"/>
          <w:rtl w:val="0"/>
        </w:rPr>
        <w:t xml:space="preserve">8s</w:t>
      </w:r>
      <w:r w:rsidDel="00000000" w:rsidR="00000000" w:rsidRPr="00000000">
        <w:rPr>
          <w:rFonts w:ascii="Arial" w:cs="Arial" w:eastAsia="Arial" w:hAnsi="Arial"/>
          <w:rtl w:val="0"/>
        </w:rPr>
        <w:t xml:space="preserve">, 9&amp;10s and the Girls Competition. The Gala Day Coordinator and David Lyme The North West Rugby Manager will be completing the 12s Draw for the season.</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ind w:left="360"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Email &amp; Social Media can be used to communicate this info including your field maps, address &amp; other relevant info.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color w:val="212121"/>
        </w:rPr>
      </w:pPr>
      <w:r w:rsidDel="00000000" w:rsidR="00000000" w:rsidRPr="00000000">
        <w:rPr>
          <w:rFonts w:ascii="Arial" w:cs="Arial" w:eastAsia="Arial" w:hAnsi="Arial"/>
          <w:b w:val="1"/>
          <w:color w:val="000000"/>
          <w:rtl w:val="0"/>
        </w:rPr>
        <w:t xml:space="preserve">All Clubs to create their Squads per age group in RugbyXplorer by 30</w:t>
      </w:r>
      <w:r w:rsidDel="00000000" w:rsidR="00000000" w:rsidRPr="00000000">
        <w:rPr>
          <w:rFonts w:ascii="Arial" w:cs="Arial" w:eastAsia="Arial" w:hAnsi="Arial"/>
          <w:b w:val="1"/>
          <w:color w:val="000000"/>
          <w:vertAlign w:val="superscript"/>
          <w:rtl w:val="0"/>
        </w:rPr>
        <w:t xml:space="preserve">th</w:t>
      </w:r>
      <w:r w:rsidDel="00000000" w:rsidR="00000000" w:rsidRPr="00000000">
        <w:rPr>
          <w:rFonts w:ascii="Arial" w:cs="Arial" w:eastAsia="Arial" w:hAnsi="Arial"/>
          <w:b w:val="1"/>
          <w:color w:val="000000"/>
          <w:rtl w:val="0"/>
        </w:rPr>
        <w:t xml:space="preserve"> April</w:t>
      </w:r>
      <w:r w:rsidDel="00000000" w:rsidR="00000000" w:rsidRPr="00000000">
        <w:rPr>
          <w:rtl w:val="0"/>
        </w:rPr>
      </w:r>
    </w:p>
    <w:p w:rsidR="00000000" w:rsidDel="00000000" w:rsidP="00000000" w:rsidRDefault="00000000" w:rsidRPr="00000000" w14:paraId="00000066">
      <w:pPr>
        <w:numPr>
          <w:ilvl w:val="1"/>
          <w:numId w:val="4"/>
        </w:numPr>
        <w:pBdr>
          <w:top w:space="0" w:sz="0" w:val="nil"/>
          <w:left w:space="0" w:sz="0" w:val="nil"/>
          <w:bottom w:space="0" w:sz="0" w:val="nil"/>
          <w:right w:space="0" w:sz="0" w:val="nil"/>
          <w:between w:space="0" w:sz="0" w:val="nil"/>
        </w:pBdr>
        <w:shd w:fill="ffffff" w:val="clear"/>
        <w:spacing w:after="0" w:line="240" w:lineRule="auto"/>
        <w:ind w:left="18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Please use format - Club name/Age group i.e. WalchaU10’s  </w:t>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Clubs to submit Team Numbers Nominations for all age groups to Host Club by 5pm the Monday prior to the Gala Day</w:t>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Host Club to create Drawn &amp; Submit to Central North Secretary by Wednesday.</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Competition Manager will load draw into RugbyXplorer by the Thursday/Friday prior to the Gala Day </w:t>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Tips for the Draw – </w:t>
      </w:r>
    </w:p>
    <w:p w:rsidR="00000000" w:rsidDel="00000000" w:rsidP="00000000" w:rsidRDefault="00000000" w:rsidRPr="00000000" w14:paraId="0000006B">
      <w:pPr>
        <w:numPr>
          <w:ilvl w:val="1"/>
          <w:numId w:val="4"/>
        </w:numPr>
        <w:pBdr>
          <w:top w:space="0" w:sz="0" w:val="nil"/>
          <w:left w:space="0" w:sz="0" w:val="nil"/>
          <w:bottom w:space="0" w:sz="0" w:val="nil"/>
          <w:right w:space="0" w:sz="0" w:val="nil"/>
          <w:between w:space="0" w:sz="0" w:val="nil"/>
        </w:pBdr>
        <w:shd w:fill="ffffff" w:val="clear"/>
        <w:spacing w:after="0" w:line="240" w:lineRule="auto"/>
        <w:ind w:left="18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Make sure your games have a small gap in between for set up</w:t>
      </w:r>
    </w:p>
    <w:p w:rsidR="00000000" w:rsidDel="00000000" w:rsidP="00000000" w:rsidRDefault="00000000" w:rsidRPr="00000000" w14:paraId="0000006C">
      <w:pPr>
        <w:numPr>
          <w:ilvl w:val="1"/>
          <w:numId w:val="4"/>
        </w:numPr>
        <w:pBdr>
          <w:top w:space="0" w:sz="0" w:val="nil"/>
          <w:left w:space="0" w:sz="0" w:val="nil"/>
          <w:bottom w:space="0" w:sz="0" w:val="nil"/>
          <w:right w:space="0" w:sz="0" w:val="nil"/>
          <w:between w:space="0" w:sz="0" w:val="nil"/>
        </w:pBdr>
        <w:shd w:fill="ffffff" w:val="clear"/>
        <w:spacing w:after="0" w:line="240" w:lineRule="auto"/>
        <w:ind w:left="18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For 10’s &amp; 8’s Draws playing 3 games ideally an even number of teams is required to make it work</w:t>
      </w:r>
    </w:p>
    <w:p w:rsidR="00000000" w:rsidDel="00000000" w:rsidP="00000000" w:rsidRDefault="00000000" w:rsidRPr="00000000" w14:paraId="0000006D">
      <w:pPr>
        <w:numPr>
          <w:ilvl w:val="1"/>
          <w:numId w:val="4"/>
        </w:numPr>
        <w:pBdr>
          <w:top w:space="0" w:sz="0" w:val="nil"/>
          <w:left w:space="0" w:sz="0" w:val="nil"/>
          <w:bottom w:space="0" w:sz="0" w:val="nil"/>
          <w:right w:space="0" w:sz="0" w:val="nil"/>
          <w:between w:space="0" w:sz="0" w:val="nil"/>
        </w:pBdr>
        <w:shd w:fill="ffffff" w:val="clear"/>
        <w:spacing w:after="0" w:line="240" w:lineRule="auto"/>
        <w:ind w:left="18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Depending on how many teams have been submitted try to run 3x 8’s fields this will make your day run faster</w:t>
      </w:r>
    </w:p>
    <w:p w:rsidR="00000000" w:rsidDel="00000000" w:rsidP="00000000" w:rsidRDefault="00000000" w:rsidRPr="00000000" w14:paraId="0000006E">
      <w:pPr>
        <w:numPr>
          <w:ilvl w:val="1"/>
          <w:numId w:val="4"/>
        </w:numPr>
        <w:pBdr>
          <w:top w:space="0" w:sz="0" w:val="nil"/>
          <w:left w:space="0" w:sz="0" w:val="nil"/>
          <w:bottom w:space="0" w:sz="0" w:val="nil"/>
          <w:right w:space="0" w:sz="0" w:val="nil"/>
          <w:between w:space="0" w:sz="0" w:val="nil"/>
        </w:pBdr>
        <w:shd w:fill="ffffff" w:val="clear"/>
        <w:spacing w:after="0" w:line="240" w:lineRule="auto"/>
        <w:ind w:left="18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Make sure no teams are playing back to back games</w:t>
      </w:r>
    </w:p>
    <w:p w:rsidR="00000000" w:rsidDel="00000000" w:rsidP="00000000" w:rsidRDefault="00000000" w:rsidRPr="00000000" w14:paraId="0000006F">
      <w:pPr>
        <w:numPr>
          <w:ilvl w:val="1"/>
          <w:numId w:val="4"/>
        </w:numPr>
        <w:pBdr>
          <w:top w:space="0" w:sz="0" w:val="nil"/>
          <w:left w:space="0" w:sz="0" w:val="nil"/>
          <w:bottom w:space="0" w:sz="0" w:val="nil"/>
          <w:right w:space="0" w:sz="0" w:val="nil"/>
          <w:between w:space="0" w:sz="0" w:val="nil"/>
        </w:pBdr>
        <w:shd w:fill="ffffff" w:val="clear"/>
        <w:spacing w:after="0" w:line="240" w:lineRule="auto"/>
        <w:ind w:left="18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where possible make sure teams are playing a variety of clubs i.e not versing Moree 1 &amp; Moree 2 within the same gala day…</w:t>
      </w:r>
    </w:p>
    <w:p w:rsidR="00000000" w:rsidDel="00000000" w:rsidP="00000000" w:rsidRDefault="00000000" w:rsidRPr="00000000" w14:paraId="00000070">
      <w:pPr>
        <w:numPr>
          <w:ilvl w:val="0"/>
          <w:numId w:val="4"/>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Club completing the draw - Please be mindful of looking at previous weeks draws so that the teams are not playing all the same teams from the past few weeks before etc. </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spacing w:after="0" w:line="240" w:lineRule="auto"/>
        <w:ind w:left="108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There has always been a gentleman’s agreement that host clubs do not allocate the last game of the day to the clubs who must travel the furthest.</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3">
      <w:pPr>
        <w:numPr>
          <w:ilvl w:val="0"/>
          <w:numId w:val="9"/>
        </w:numPr>
        <w:pBdr>
          <w:top w:space="0" w:sz="0" w:val="nil"/>
          <w:left w:space="0" w:sz="0" w:val="nil"/>
          <w:bottom w:space="0" w:sz="0" w:val="nil"/>
          <w:right w:space="0" w:sz="0" w:val="nil"/>
          <w:between w:space="0" w:sz="0" w:val="nil"/>
        </w:pBdr>
        <w:shd w:fill="ffffff" w:val="clear"/>
        <w:spacing w:after="0" w:line="240" w:lineRule="auto"/>
        <w:ind w:left="36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12s Competition.</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2025 will see the 12s Teams play a competitive competition</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7">
      <w:pPr>
        <w:shd w:fill="ffffff" w:val="clear"/>
        <w:spacing w:after="0" w:line="240" w:lineRule="auto"/>
        <w:jc w:val="both"/>
        <w:rPr>
          <w:rFonts w:ascii="Arial" w:cs="Arial" w:eastAsia="Arial" w:hAnsi="Arial"/>
        </w:rPr>
      </w:pPr>
      <w:r w:rsidDel="00000000" w:rsidR="00000000" w:rsidRPr="00000000">
        <w:rPr>
          <w:rFonts w:ascii="Arial" w:cs="Arial" w:eastAsia="Arial" w:hAnsi="Arial"/>
          <w:rtl w:val="0"/>
        </w:rPr>
        <w:t xml:space="preserve">The 12s Will be Playing for the Kookaburra Cup.</w:t>
      </w:r>
    </w:p>
    <w:p w:rsidR="00000000" w:rsidDel="00000000" w:rsidP="00000000" w:rsidRDefault="00000000" w:rsidRPr="00000000" w14:paraId="00000078">
      <w:pPr>
        <w:shd w:fill="ffffff" w:val="clea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9">
      <w:pPr>
        <w:shd w:fill="ffffff" w:val="clear"/>
        <w:spacing w:after="0" w:line="240" w:lineRule="auto"/>
        <w:jc w:val="both"/>
        <w:rPr>
          <w:rFonts w:ascii="Arial" w:cs="Arial" w:eastAsia="Arial" w:hAnsi="Arial"/>
        </w:rPr>
      </w:pPr>
      <w:r w:rsidDel="00000000" w:rsidR="00000000" w:rsidRPr="00000000">
        <w:rPr>
          <w:rFonts w:ascii="Arial" w:cs="Arial" w:eastAsia="Arial" w:hAnsi="Arial"/>
          <w:rtl w:val="0"/>
        </w:rPr>
        <w:t xml:space="preserve">The Competition will run similarly to last year. Each team will be entered into Rugby Xplorer, the games will be scored. The ladder will run in the background. This ladder will not be published for public viewing. It will be the team that finishes first that will receive the Kookaburra Cup. </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The draw will be completed by the Gala Day Coordinator and </w:t>
      </w:r>
      <w:r w:rsidDel="00000000" w:rsidR="00000000" w:rsidRPr="00000000">
        <w:rPr>
          <w:rFonts w:ascii="Arial" w:cs="Arial" w:eastAsia="Arial" w:hAnsi="Arial"/>
          <w:rtl w:val="0"/>
        </w:rPr>
        <w:t xml:space="preserve">David Lyme The Northwest Rugby Manager.</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Fonts w:ascii="Arial" w:cs="Arial" w:eastAsia="Arial" w:hAnsi="Arial"/>
          <w:rtl w:val="0"/>
        </w:rPr>
        <w:t xml:space="preserve">Each team will play each other twice. There will from time to time be occasions where circumstances cannot provide this – invitational teams attend, clubs may be short on players.</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Fonts w:ascii="Arial" w:cs="Arial" w:eastAsia="Arial" w:hAnsi="Arial"/>
          <w:rtl w:val="0"/>
        </w:rPr>
        <w:t xml:space="preserve">The Point Structure will be as follows;</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WIN – 4 points</w:t>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DRAW</w:t>
      </w:r>
      <w:r w:rsidDel="00000000" w:rsidR="00000000" w:rsidRPr="00000000">
        <w:rPr>
          <w:rFonts w:ascii="Arial" w:cs="Arial" w:eastAsia="Arial" w:hAnsi="Arial"/>
          <w:rtl w:val="0"/>
        </w:rPr>
        <w:t xml:space="preserve"> - </w:t>
      </w:r>
      <w:r w:rsidDel="00000000" w:rsidR="00000000" w:rsidRPr="00000000">
        <w:rPr>
          <w:rFonts w:ascii="Arial" w:cs="Arial" w:eastAsia="Arial" w:hAnsi="Arial"/>
          <w:color w:val="000000"/>
          <w:rtl w:val="0"/>
        </w:rPr>
        <w:t xml:space="preserve">2 points</w:t>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LOSS – 0 points</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following awards will also be presented;</w:t>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Spirit of  Rugby – Team Award </w:t>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Highest Point Scorer – Tries and Conversions </w:t>
      </w:r>
    </w:p>
    <w:p w:rsidR="00000000" w:rsidDel="00000000" w:rsidP="00000000" w:rsidRDefault="00000000" w:rsidRPr="00000000" w14:paraId="00000088">
      <w:pPr>
        <w:numPr>
          <w:ilvl w:val="0"/>
          <w:numId w:val="2"/>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Best and Fairest – (Opposition Coach to give to the North West Manager their 3,2,1 for each game) </w:t>
      </w:r>
      <w:r w:rsidDel="00000000" w:rsidR="00000000" w:rsidRPr="00000000">
        <w:rPr>
          <w:rFonts w:ascii="Arial" w:cs="Arial" w:eastAsia="Arial" w:hAnsi="Arial"/>
          <w:rtl w:val="0"/>
        </w:rPr>
        <w:t xml:space="preserve">Emailed to - david.lyme@nsw.rugby</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Coaches and Clubs have the responsibility of making sure that every player within their squad has equal game time and opportunity to play. </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C">
      <w:pPr>
        <w:rPr>
          <w:rFonts w:ascii="Arial" w:cs="Arial" w:eastAsia="Arial" w:hAnsi="Arial"/>
          <w:color w:val="000000"/>
        </w:rPr>
      </w:pPr>
      <w:r w:rsidDel="00000000" w:rsidR="00000000" w:rsidRPr="00000000">
        <w:rPr>
          <w:rFonts w:ascii="Arial" w:cs="Arial" w:eastAsia="Arial" w:hAnsi="Arial"/>
          <w:color w:val="000000"/>
          <w:rtl w:val="0"/>
        </w:rPr>
        <w:t xml:space="preserve">There is no sheep station on offer – the games will be played keeping in mind the values that underpin Rugby – Passion, Integrity, discipline, respect and teamwork.</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The awards for the under 12s Competition will be presented on Friday 12th September at Scully Park in Tamworth at the North West Regional Youth Rugby Finals Evening.</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91">
      <w:pPr>
        <w:numPr>
          <w:ilvl w:val="0"/>
          <w:numId w:val="9"/>
        </w:numPr>
        <w:pBdr>
          <w:top w:space="0" w:sz="0" w:val="nil"/>
          <w:left w:space="0" w:sz="0" w:val="nil"/>
          <w:bottom w:space="0" w:sz="0" w:val="nil"/>
          <w:right w:space="0" w:sz="0" w:val="nil"/>
          <w:between w:space="0" w:sz="0" w:val="nil"/>
        </w:pBdr>
        <w:spacing w:after="48" w:lineRule="auto"/>
        <w:ind w:left="360" w:hanging="360"/>
        <w:rPr>
          <w:rFonts w:ascii="Arial" w:cs="Arial" w:eastAsia="Arial" w:hAnsi="Arial"/>
          <w:b w:val="1"/>
        </w:rPr>
      </w:pPr>
      <w:r w:rsidDel="00000000" w:rsidR="00000000" w:rsidRPr="00000000">
        <w:rPr>
          <w:rFonts w:ascii="Arial" w:cs="Arial" w:eastAsia="Arial" w:hAnsi="Arial"/>
          <w:b w:val="1"/>
          <w:rtl w:val="0"/>
        </w:rPr>
        <w:t xml:space="preserve">Girls Competition</w:t>
      </w:r>
    </w:p>
    <w:p w:rsidR="00000000" w:rsidDel="00000000" w:rsidP="00000000" w:rsidRDefault="00000000" w:rsidRPr="00000000" w14:paraId="00000092">
      <w:pPr>
        <w:spacing w:after="48" w:lineRule="auto"/>
        <w:ind w:left="360" w:firstLine="0"/>
        <w:rPr>
          <w:rFonts w:ascii="Arial" w:cs="Arial" w:eastAsia="Arial" w:hAnsi="Arial"/>
          <w:color w:val="ff0000"/>
        </w:rPr>
      </w:pPr>
      <w:r w:rsidDel="00000000" w:rsidR="00000000" w:rsidRPr="00000000">
        <w:rPr>
          <w:rtl w:val="0"/>
        </w:rPr>
      </w:r>
    </w:p>
    <w:p w:rsidR="00000000" w:rsidDel="00000000" w:rsidP="00000000" w:rsidRDefault="00000000" w:rsidRPr="00000000" w14:paraId="00000093">
      <w:pPr>
        <w:spacing w:after="48" w:lineRule="auto"/>
        <w:rPr>
          <w:rFonts w:ascii="Arial" w:cs="Arial" w:eastAsia="Arial" w:hAnsi="Arial"/>
        </w:rPr>
      </w:pPr>
      <w:r w:rsidDel="00000000" w:rsidR="00000000" w:rsidRPr="00000000">
        <w:rPr>
          <w:rFonts w:ascii="Arial" w:cs="Arial" w:eastAsia="Arial" w:hAnsi="Arial"/>
          <w:rtl w:val="0"/>
        </w:rPr>
        <w:t xml:space="preserve">This year we will be launching a Girls u10 and u12 Competition. This year it will be in its infancy and there will be issues along the way that will arise. We will address them with the common goal of having more children involved in sport and giving a pathway for the girls into the North West Regional Youth Rugby Competition. </w:t>
      </w:r>
    </w:p>
    <w:p w:rsidR="00000000" w:rsidDel="00000000" w:rsidP="00000000" w:rsidRDefault="00000000" w:rsidRPr="00000000" w14:paraId="00000094">
      <w:pPr>
        <w:spacing w:after="48" w:lineRule="auto"/>
        <w:rPr>
          <w:rFonts w:ascii="Arial" w:cs="Arial" w:eastAsia="Arial" w:hAnsi="Arial"/>
        </w:rPr>
      </w:pPr>
      <w:r w:rsidDel="00000000" w:rsidR="00000000" w:rsidRPr="00000000">
        <w:rPr>
          <w:rtl w:val="0"/>
        </w:rPr>
      </w:r>
    </w:p>
    <w:p w:rsidR="00000000" w:rsidDel="00000000" w:rsidP="00000000" w:rsidRDefault="00000000" w:rsidRPr="00000000" w14:paraId="00000095">
      <w:pPr>
        <w:spacing w:after="48" w:lineRule="auto"/>
        <w:rPr>
          <w:rFonts w:ascii="Arial" w:cs="Arial" w:eastAsia="Arial" w:hAnsi="Arial"/>
        </w:rPr>
      </w:pPr>
      <w:r w:rsidDel="00000000" w:rsidR="00000000" w:rsidRPr="00000000">
        <w:rPr>
          <w:rFonts w:ascii="Arial" w:cs="Arial" w:eastAsia="Arial" w:hAnsi="Arial"/>
          <w:rtl w:val="0"/>
        </w:rPr>
        <w:t xml:space="preserve">This will follow the 10s pathway structure. </w:t>
      </w:r>
    </w:p>
    <w:p w:rsidR="00000000" w:rsidDel="00000000" w:rsidP="00000000" w:rsidRDefault="00000000" w:rsidRPr="00000000" w14:paraId="00000096">
      <w:pPr>
        <w:spacing w:after="48" w:lineRule="auto"/>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b w:val="1"/>
        </w:rPr>
      </w:pPr>
      <w:r w:rsidDel="00000000" w:rsidR="00000000" w:rsidRPr="00000000">
        <w:rPr>
          <w:rFonts w:ascii="Arial" w:cs="Arial" w:eastAsia="Arial" w:hAnsi="Arial"/>
          <w:b w:val="1"/>
          <w:rtl w:val="0"/>
        </w:rPr>
        <w:t xml:space="preserve">Girls U10s and U12s – Maximum10 Aside play </w:t>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Arial" w:cs="Arial" w:eastAsia="Arial" w:hAnsi="Arial"/>
          <w:i w:val="1"/>
          <w:u w:val="single"/>
        </w:rPr>
      </w:pPr>
      <w:r w:rsidDel="00000000" w:rsidR="00000000" w:rsidRPr="00000000">
        <w:rPr>
          <w:rFonts w:ascii="Arial" w:cs="Arial" w:eastAsia="Arial" w:hAnsi="Arial"/>
          <w:i w:val="1"/>
          <w:u w:val="single"/>
          <w:rtl w:val="0"/>
        </w:rPr>
        <w:t xml:space="preserve">Playing numbers above 10 Aside is a breach of the Pathways Laws</w:t>
      </w:r>
    </w:p>
    <w:p w:rsidR="00000000" w:rsidDel="00000000" w:rsidP="00000000" w:rsidRDefault="00000000" w:rsidRPr="00000000" w14:paraId="00000099">
      <w:pPr>
        <w:rPr>
          <w:rFonts w:ascii="Arial" w:cs="Arial" w:eastAsia="Arial" w:hAnsi="Arial"/>
          <w:i w:val="1"/>
        </w:rPr>
      </w:pPr>
      <w:r w:rsidDel="00000000" w:rsidR="00000000" w:rsidRPr="00000000">
        <w:rPr>
          <w:rFonts w:ascii="Arial" w:cs="Arial" w:eastAsia="Arial" w:hAnsi="Arial"/>
          <w:i w:val="1"/>
          <w:rtl w:val="0"/>
        </w:rPr>
        <w:t xml:space="preserve">All Coaches &amp; Managers must be Smart Rugby &amp; Smart Tackle Certified</w:t>
      </w:r>
    </w:p>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Full Size Field</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3 x 30 min Games</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Coaches on field to assist direction of play.</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Tackle / Ruck / Maul / Attack Defence</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1 coach required to ref the game if no other referees have been provided.</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Coaches to respect Referee decisions &amp; ensure that team spectators comply with Gala Day rules &amp; expectations – This is kids sport, Referee abuse or negative sideline behaviour will not be tolerated.</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A2">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rPr>
      </w:pPr>
      <w:r w:rsidDel="00000000" w:rsidR="00000000" w:rsidRPr="00000000">
        <w:rPr>
          <w:rFonts w:ascii="Arial" w:cs="Arial" w:eastAsia="Arial" w:hAnsi="Arial"/>
          <w:b w:val="1"/>
          <w:color w:val="000000"/>
          <w:rtl w:val="0"/>
        </w:rPr>
        <w:t xml:space="preserve">PLAYER NUMBERS ON FIELD</w:t>
      </w:r>
      <w:r w:rsidDel="00000000" w:rsidR="00000000" w:rsidRPr="00000000">
        <w:rPr>
          <w:rFonts w:ascii="Arial" w:cs="Arial" w:eastAsia="Arial" w:hAnsi="Arial"/>
          <w:color w:val="000000"/>
          <w:rtl w:val="0"/>
        </w:rPr>
        <w:t xml:space="preserve"> – </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Rule="auto"/>
        <w:ind w:left="360"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6’s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Maximum 7 Aside play </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Rule="auto"/>
        <w:ind w:left="360" w:firstLine="0"/>
        <w:rPr>
          <w:rFonts w:ascii="Arial" w:cs="Arial" w:eastAsia="Arial" w:hAnsi="Arial"/>
          <w:b w:val="1"/>
          <w:color w:val="000000"/>
        </w:rPr>
      </w:pPr>
      <w:r w:rsidDel="00000000" w:rsidR="00000000" w:rsidRPr="00000000">
        <w:rPr>
          <w:rFonts w:ascii="Arial" w:cs="Arial" w:eastAsia="Arial" w:hAnsi="Arial"/>
          <w:b w:val="1"/>
          <w:rtl w:val="0"/>
        </w:rPr>
        <w:t xml:space="preserve">7 &amp; </w:t>
      </w:r>
      <w:r w:rsidDel="00000000" w:rsidR="00000000" w:rsidRPr="00000000">
        <w:rPr>
          <w:rFonts w:ascii="Arial" w:cs="Arial" w:eastAsia="Arial" w:hAnsi="Arial"/>
          <w:b w:val="1"/>
          <w:color w:val="000000"/>
          <w:rtl w:val="0"/>
        </w:rPr>
        <w:t xml:space="preserve">8’s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Maximum 7 Aside play </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Rule="auto"/>
        <w:ind w:left="360" w:firstLine="0"/>
        <w:rPr>
          <w:rFonts w:ascii="Arial" w:cs="Arial" w:eastAsia="Arial" w:hAnsi="Arial"/>
          <w:b w:val="1"/>
          <w:color w:val="000000"/>
        </w:rPr>
      </w:pPr>
      <w:r w:rsidDel="00000000" w:rsidR="00000000" w:rsidRPr="00000000">
        <w:rPr>
          <w:rFonts w:ascii="Arial" w:cs="Arial" w:eastAsia="Arial" w:hAnsi="Arial"/>
          <w:b w:val="1"/>
          <w:rtl w:val="0"/>
        </w:rPr>
        <w:t xml:space="preserve">9 &amp; </w:t>
      </w:r>
      <w:r w:rsidDel="00000000" w:rsidR="00000000" w:rsidRPr="00000000">
        <w:rPr>
          <w:rFonts w:ascii="Arial" w:cs="Arial" w:eastAsia="Arial" w:hAnsi="Arial"/>
          <w:b w:val="1"/>
          <w:color w:val="000000"/>
          <w:rtl w:val="0"/>
        </w:rPr>
        <w:t xml:space="preserve">10’s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Maximum 12 Aside play</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Rule="auto"/>
        <w:ind w:left="360" w:firstLine="0"/>
        <w:rPr>
          <w:rFonts w:ascii="Arial" w:cs="Arial" w:eastAsia="Arial" w:hAnsi="Arial"/>
          <w:b w:val="1"/>
        </w:rPr>
      </w:pPr>
      <w:r w:rsidDel="00000000" w:rsidR="00000000" w:rsidRPr="00000000">
        <w:rPr>
          <w:rFonts w:ascii="Arial" w:cs="Arial" w:eastAsia="Arial" w:hAnsi="Arial"/>
          <w:b w:val="1"/>
          <w:rtl w:val="0"/>
        </w:rPr>
        <w:t xml:space="preserve">9 &amp; 10s - Maximum 10 Aside play - Girls</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Rule="auto"/>
        <w:ind w:left="360" w:firstLine="0"/>
        <w:rPr>
          <w:rFonts w:ascii="Arial" w:cs="Arial" w:eastAsia="Arial" w:hAnsi="Arial"/>
          <w:b w:val="1"/>
          <w:color w:val="000000"/>
        </w:rPr>
      </w:pPr>
      <w:r w:rsidDel="00000000" w:rsidR="00000000" w:rsidRPr="00000000">
        <w:rPr>
          <w:rFonts w:ascii="Arial" w:cs="Arial" w:eastAsia="Arial" w:hAnsi="Arial"/>
          <w:b w:val="1"/>
          <w:rtl w:val="0"/>
        </w:rPr>
        <w:t xml:space="preserve">11 &amp; </w:t>
      </w:r>
      <w:r w:rsidDel="00000000" w:rsidR="00000000" w:rsidRPr="00000000">
        <w:rPr>
          <w:rFonts w:ascii="Arial" w:cs="Arial" w:eastAsia="Arial" w:hAnsi="Arial"/>
          <w:b w:val="1"/>
          <w:color w:val="000000"/>
          <w:rtl w:val="0"/>
        </w:rPr>
        <w:t xml:space="preserve">12’s - Maximum 15 Aside play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Rule="auto"/>
        <w:ind w:left="360" w:firstLine="0"/>
        <w:rPr>
          <w:rFonts w:ascii="Arial" w:cs="Arial" w:eastAsia="Arial" w:hAnsi="Arial"/>
          <w:b w:val="1"/>
        </w:rPr>
      </w:pPr>
      <w:r w:rsidDel="00000000" w:rsidR="00000000" w:rsidRPr="00000000">
        <w:rPr>
          <w:rFonts w:ascii="Arial" w:cs="Arial" w:eastAsia="Arial" w:hAnsi="Arial"/>
          <w:b w:val="1"/>
          <w:rtl w:val="0"/>
        </w:rPr>
        <w:t xml:space="preserve">11 &amp; 12s - Maximum 10 Aside play - Girls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ind w:left="360" w:firstLine="0"/>
        <w:rPr>
          <w:rFonts w:ascii="Arial" w:cs="Arial" w:eastAsia="Arial" w:hAnsi="Arial"/>
          <w:color w:val="000000"/>
        </w:rPr>
      </w:pPr>
      <w:r w:rsidDel="00000000" w:rsidR="00000000" w:rsidRPr="00000000">
        <w:rPr>
          <w:rFonts w:ascii="Arial" w:cs="Arial" w:eastAsia="Arial" w:hAnsi="Arial"/>
          <w:b w:val="1"/>
          <w:color w:val="000000"/>
          <w:rtl w:val="0"/>
        </w:rPr>
        <w:t xml:space="preserve">Equal number of players on each team. If one team is short, teams </w:t>
      </w:r>
      <w:r w:rsidDel="00000000" w:rsidR="00000000" w:rsidRPr="00000000">
        <w:rPr>
          <w:rFonts w:ascii="Arial" w:cs="Arial" w:eastAsia="Arial" w:hAnsi="Arial"/>
          <w:b w:val="1"/>
          <w:color w:val="000000"/>
          <w:u w:val="single"/>
          <w:rtl w:val="0"/>
        </w:rPr>
        <w:t xml:space="preserve">MUST</w:t>
      </w:r>
      <w:r w:rsidDel="00000000" w:rsidR="00000000" w:rsidRPr="00000000">
        <w:rPr>
          <w:rFonts w:ascii="Arial" w:cs="Arial" w:eastAsia="Arial" w:hAnsi="Arial"/>
          <w:b w:val="1"/>
          <w:color w:val="000000"/>
          <w:rtl w:val="0"/>
        </w:rPr>
        <w:t xml:space="preserve"> share players to reach the maximum number of equal players possible. Each team must play equal number of opponents.</w:t>
      </w:r>
      <w:r w:rsidDel="00000000" w:rsidR="00000000" w:rsidRPr="00000000">
        <w:rPr>
          <w:rFonts w:ascii="Arial" w:cs="Arial" w:eastAsia="Arial" w:hAnsi="Arial"/>
          <w:color w:val="000000"/>
          <w:rtl w:val="0"/>
        </w:rPr>
        <w:t xml:space="preserve"> Unlimited rolling replacements.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Rule="auto"/>
        <w:ind w:left="360" w:firstLine="0"/>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Note - Coaches playing over the Max limit of players per age group are in breach of the NSW Rugby Union Pathways Laws and will have voided insurance of all players on the field.</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D">
      <w:pPr>
        <w:numPr>
          <w:ilvl w:val="0"/>
          <w:numId w:val="9"/>
        </w:numPr>
        <w:pBdr>
          <w:top w:space="0" w:sz="0" w:val="nil"/>
          <w:left w:space="0" w:sz="0" w:val="nil"/>
          <w:bottom w:space="0" w:sz="0" w:val="nil"/>
          <w:right w:space="0" w:sz="0" w:val="nil"/>
          <w:between w:space="0" w:sz="0" w:val="nil"/>
        </w:pBdr>
        <w:shd w:fill="ffffff" w:val="clear"/>
        <w:spacing w:after="0" w:line="240" w:lineRule="auto"/>
        <w:ind w:left="360" w:hanging="360"/>
        <w:jc w:val="both"/>
        <w:rPr>
          <w:rFonts w:ascii="Arial" w:cs="Arial" w:eastAsia="Arial" w:hAnsi="Arial"/>
        </w:rPr>
      </w:pPr>
      <w:r w:rsidDel="00000000" w:rsidR="00000000" w:rsidRPr="00000000">
        <w:rPr>
          <w:rFonts w:ascii="Arial" w:cs="Arial" w:eastAsia="Arial" w:hAnsi="Arial"/>
          <w:b w:val="1"/>
          <w:rtl w:val="0"/>
        </w:rPr>
        <w:t xml:space="preserve">MATCH DAY APP </w:t>
      </w:r>
      <w:r w:rsidDel="00000000" w:rsidR="00000000" w:rsidRPr="00000000">
        <w:rPr>
          <w:rtl w:val="0"/>
        </w:rPr>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Competition Manager will have the draw loaded into RugbyXplorer by the Thursday prior to the Gala Day </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ffffff" w:val="clea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0">
      <w:pPr>
        <w:numPr>
          <w:ilvl w:val="0"/>
          <w:numId w:val="7"/>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teams, coaches and managers from each club must enter their attending team into RugbyXplorer MatchDay App by 5pm the Saturday before the Gala Day </w:t>
      </w:r>
    </w:p>
    <w:p w:rsidR="00000000" w:rsidDel="00000000" w:rsidP="00000000" w:rsidRDefault="00000000" w:rsidRPr="00000000" w14:paraId="000000B1">
      <w:pPr>
        <w:numPr>
          <w:ilvl w:val="0"/>
          <w:numId w:val="7"/>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Under 12’s Teams to Score their matches via RugbyXplorer MatchDay App (please ensure you have coaches &amp; managers set up to do this before the season starts</w:t>
      </w:r>
    </w:p>
    <w:p w:rsidR="00000000" w:rsidDel="00000000" w:rsidP="00000000" w:rsidRDefault="00000000" w:rsidRPr="00000000" w14:paraId="000000B2">
      <w:pPr>
        <w:numPr>
          <w:ilvl w:val="0"/>
          <w:numId w:val="7"/>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Please ensure all Players / Coaches / Managers from your team are registered with their club or they will not be permitted to play as they will be unable to be added to the RugbyXplorer Match Day draw and they will not be covered by insurance</w:t>
      </w:r>
    </w:p>
    <w:p w:rsidR="00000000" w:rsidDel="00000000" w:rsidP="00000000" w:rsidRDefault="00000000" w:rsidRPr="00000000" w14:paraId="000000B3">
      <w:pPr>
        <w:rPr>
          <w:rFonts w:ascii="Arial" w:cs="Arial" w:eastAsia="Arial" w:hAnsi="Arial"/>
          <w:b w:val="1"/>
        </w:rPr>
      </w:pPr>
      <w:r w:rsidDel="00000000" w:rsidR="00000000" w:rsidRPr="00000000">
        <w:rPr>
          <w:rtl w:val="0"/>
        </w:rPr>
      </w:r>
    </w:p>
    <w:p w:rsidR="00000000" w:rsidDel="00000000" w:rsidP="00000000" w:rsidRDefault="00000000" w:rsidRPr="00000000" w14:paraId="000000B4">
      <w:pPr>
        <w:numPr>
          <w:ilvl w:val="0"/>
          <w:numId w:val="9"/>
        </w:numPr>
        <w:pBdr>
          <w:top w:space="0" w:sz="0" w:val="nil"/>
          <w:left w:space="0" w:sz="0" w:val="nil"/>
          <w:bottom w:space="0" w:sz="0" w:val="nil"/>
          <w:right w:space="0" w:sz="0" w:val="nil"/>
          <w:between w:space="0" w:sz="0" w:val="nil"/>
        </w:pBdr>
        <w:ind w:left="360" w:hanging="360"/>
        <w:rPr>
          <w:rFonts w:ascii="Arial" w:cs="Arial" w:eastAsia="Arial" w:hAnsi="Arial"/>
          <w:b w:val="1"/>
        </w:rPr>
      </w:pPr>
      <w:r w:rsidDel="00000000" w:rsidR="00000000" w:rsidRPr="00000000">
        <w:rPr>
          <w:rFonts w:ascii="Arial" w:cs="Arial" w:eastAsia="Arial" w:hAnsi="Arial"/>
          <w:b w:val="1"/>
          <w:color w:val="000000"/>
          <w:rtl w:val="0"/>
        </w:rPr>
        <w:t xml:space="preserve">PATHWAYS LAWS It is a great idea to ensure all your coaches are provided with the Age Group Pathways Laws Overview Summary Sheet. </w:t>
      </w:r>
      <w:r w:rsidDel="00000000" w:rsidR="00000000" w:rsidRPr="00000000">
        <w:rPr>
          <w:rtl w:val="0"/>
        </w:rPr>
      </w:r>
    </w:p>
    <w:p w:rsidR="00000000" w:rsidDel="00000000" w:rsidP="00000000" w:rsidRDefault="00000000" w:rsidRPr="00000000" w14:paraId="000000B5">
      <w:pPr>
        <w:rPr>
          <w:rFonts w:ascii="Arial" w:cs="Arial" w:eastAsia="Arial" w:hAnsi="Arial"/>
          <w:b w:val="1"/>
        </w:rPr>
      </w:pPr>
      <w:hyperlink r:id="rId9">
        <w:r w:rsidDel="00000000" w:rsidR="00000000" w:rsidRPr="00000000">
          <w:rPr>
            <w:rFonts w:ascii="Arial" w:cs="Arial" w:eastAsia="Arial" w:hAnsi="Arial"/>
            <w:b w:val="1"/>
            <w:color w:val="0563c1"/>
            <w:u w:val="single"/>
            <w:rtl w:val="0"/>
          </w:rPr>
          <w:t xml:space="preserve">https://d26phqdbpt0w91.cloudfront.net/NonVideo/e5b040a3-7fea-4f4c-c0f5-08d976418c32.pdf</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B6">
      <w:pPr>
        <w:rPr>
          <w:rFonts w:ascii="Arial" w:cs="Arial" w:eastAsia="Arial" w:hAnsi="Arial"/>
          <w:b w:val="1"/>
        </w:rPr>
      </w:pPr>
      <w:r w:rsidDel="00000000" w:rsidR="00000000" w:rsidRPr="00000000">
        <w:rPr>
          <w:rtl w:val="0"/>
        </w:rPr>
      </w:r>
    </w:p>
    <w:p w:rsidR="00000000" w:rsidDel="00000000" w:rsidP="00000000" w:rsidRDefault="00000000" w:rsidRPr="00000000" w14:paraId="000000B7">
      <w:pPr>
        <w:rPr>
          <w:rFonts w:ascii="Arial" w:cs="Arial" w:eastAsia="Arial" w:hAnsi="Arial"/>
          <w:b w:val="1"/>
        </w:rPr>
      </w:pPr>
      <w:r w:rsidDel="00000000" w:rsidR="00000000" w:rsidRPr="00000000">
        <w:rPr>
          <w:rFonts w:ascii="Arial" w:cs="Arial" w:eastAsia="Arial" w:hAnsi="Arial"/>
          <w:b w:val="1"/>
          <w:rtl w:val="0"/>
        </w:rPr>
        <w:t xml:space="preserve">Full pathways Laws can be provided via Central North Secretary on request </w:t>
      </w:r>
      <w:hyperlink r:id="rId10">
        <w:r w:rsidDel="00000000" w:rsidR="00000000" w:rsidRPr="00000000">
          <w:rPr>
            <w:rFonts w:ascii="Arial" w:cs="Arial" w:eastAsia="Arial" w:hAnsi="Arial"/>
            <w:b w:val="1"/>
            <w:color w:val="0563c1"/>
            <w:u w:val="single"/>
            <w:rtl w:val="0"/>
          </w:rPr>
          <w:t xml:space="preserve">secretary.cnjru@gmail.com</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B8">
      <w:pPr>
        <w:rPr>
          <w:rFonts w:ascii="Arial" w:cs="Arial" w:eastAsia="Arial" w:hAnsi="Arial"/>
          <w:b w:val="1"/>
        </w:rPr>
      </w:pPr>
      <w:r w:rsidDel="00000000" w:rsidR="00000000" w:rsidRPr="00000000">
        <w:rPr>
          <w:rtl w:val="0"/>
        </w:rPr>
      </w:r>
    </w:p>
    <w:p w:rsidR="00000000" w:rsidDel="00000000" w:rsidP="00000000" w:rsidRDefault="00000000" w:rsidRPr="00000000" w14:paraId="000000B9">
      <w:pPr>
        <w:numPr>
          <w:ilvl w:val="0"/>
          <w:numId w:val="9"/>
        </w:numPr>
        <w:pBdr>
          <w:top w:space="0" w:sz="0" w:val="nil"/>
          <w:left w:space="0" w:sz="0" w:val="nil"/>
          <w:bottom w:space="0" w:sz="0" w:val="nil"/>
          <w:right w:space="0" w:sz="0" w:val="nil"/>
          <w:between w:space="0" w:sz="0" w:val="nil"/>
        </w:pBdr>
        <w:spacing w:after="0" w:lineRule="auto"/>
        <w:ind w:left="360" w:hanging="360"/>
        <w:rPr>
          <w:rFonts w:ascii="Arial" w:cs="Arial" w:eastAsia="Arial" w:hAnsi="Arial"/>
          <w:b w:val="1"/>
        </w:rPr>
      </w:pPr>
      <w:r w:rsidDel="00000000" w:rsidR="00000000" w:rsidRPr="00000000">
        <w:rPr>
          <w:rFonts w:ascii="Arial" w:cs="Arial" w:eastAsia="Arial" w:hAnsi="Arial"/>
          <w:b w:val="1"/>
          <w:rtl w:val="0"/>
        </w:rPr>
        <w:t xml:space="preserve">Club Child Protection Policy</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Rule="auto"/>
        <w:ind w:left="360" w:firstLine="0"/>
        <w:rPr>
          <w:rFonts w:ascii="Arial" w:cs="Arial" w:eastAsia="Arial" w:hAnsi="Arial"/>
        </w:rPr>
      </w:pPr>
      <w:r w:rsidDel="00000000" w:rsidR="00000000" w:rsidRPr="00000000">
        <w:rPr>
          <w:rFonts w:ascii="Arial" w:cs="Arial" w:eastAsia="Arial" w:hAnsi="Arial"/>
          <w:rtl w:val="0"/>
        </w:rPr>
        <w:t xml:space="preserve">Australian Rugby Union has implemented the Child Safeguarding Policy. That governs the behaviour, expectations, and policy in relation to Children in Rugby.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360" w:firstLine="0"/>
        <w:rPr>
          <w:rFonts w:ascii="Arial" w:cs="Arial" w:eastAsia="Arial" w:hAnsi="Arial"/>
        </w:rPr>
      </w:pPr>
      <w:r w:rsidDel="00000000" w:rsidR="00000000" w:rsidRPr="00000000">
        <w:rPr>
          <w:rFonts w:ascii="Arial" w:cs="Arial" w:eastAsia="Arial" w:hAnsi="Arial"/>
          <w:rtl w:val="0"/>
        </w:rPr>
        <w:t xml:space="preserve">This is the policy that will be the policy that will be referred to by clubs within the Central North Gala Days. </w:t>
      </w:r>
    </w:p>
    <w:p w:rsidR="00000000" w:rsidDel="00000000" w:rsidP="00000000" w:rsidRDefault="00000000" w:rsidRPr="00000000" w14:paraId="000000BE">
      <w:pPr>
        <w:ind w:left="360" w:firstLine="12.000000000000028"/>
        <w:rPr>
          <w:rFonts w:ascii="Arial" w:cs="Arial" w:eastAsia="Arial" w:hAnsi="Arial"/>
        </w:rPr>
      </w:pPr>
      <w:r w:rsidDel="00000000" w:rsidR="00000000" w:rsidRPr="00000000">
        <w:rPr>
          <w:rFonts w:ascii="Arial" w:cs="Arial" w:eastAsia="Arial" w:hAnsi="Arial"/>
          <w:rtl w:val="0"/>
        </w:rPr>
        <w:t xml:space="preserve">There will be a copy of this policy attached with the handbook. There is also the below hyperlink.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Rule="auto"/>
        <w:ind w:left="360" w:firstLine="0"/>
        <w:rPr>
          <w:rFonts w:ascii="Arial" w:cs="Arial" w:eastAsia="Arial" w:hAnsi="Arial"/>
        </w:rPr>
      </w:pPr>
      <w:hyperlink r:id="rId11">
        <w:r w:rsidDel="00000000" w:rsidR="00000000" w:rsidRPr="00000000">
          <w:rPr>
            <w:rFonts w:ascii="Arial" w:cs="Arial" w:eastAsia="Arial" w:hAnsi="Arial"/>
            <w:color w:val="1155cc"/>
            <w:u w:val="single"/>
            <w:rtl w:val="0"/>
          </w:rPr>
          <w:t xml:space="preserve">https://d26phqdbpt0w91.cloudfront.net/NonVideo/9af71a5e-beef-4aa8-8bc0-b00936cee9b2.pdf</w:t>
        </w:r>
      </w:hyperlink>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Rule="auto"/>
        <w:ind w:left="360" w:firstLine="0"/>
        <w:rPr>
          <w:rFonts w:ascii="Arial" w:cs="Arial" w:eastAsia="Arial" w:hAnsi="Arial"/>
        </w:rPr>
      </w:pPr>
      <w:r w:rsidDel="00000000" w:rsidR="00000000" w:rsidRPr="00000000">
        <w:rPr>
          <w:rFonts w:ascii="Arial" w:cs="Arial" w:eastAsia="Arial" w:hAnsi="Arial"/>
          <w:rtl w:val="0"/>
        </w:rPr>
        <w:t xml:space="preserve">In addition to the Child Safety Policy it is a requirement and expectation that all volunteers involved with your club are registered as a volunteer and hold a relevant Working With Childrens CHECK –  WWCC.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Rule="auto"/>
        <w:ind w:left="360" w:firstLine="0"/>
        <w:rPr>
          <w:rFonts w:ascii="Arial" w:cs="Arial" w:eastAsia="Arial" w:hAnsi="Arial"/>
        </w:rPr>
      </w:pPr>
      <w:r w:rsidDel="00000000" w:rsidR="00000000" w:rsidRPr="00000000">
        <w:rPr>
          <w:rFonts w:ascii="Arial" w:cs="Arial" w:eastAsia="Arial" w:hAnsi="Arial"/>
          <w:rtl w:val="0"/>
        </w:rPr>
        <w:t xml:space="preserve">It is the responsibility of the club to make sure that all their volunteers WWCCis up to date and valid.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Rule="auto"/>
        <w:ind w:left="360"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5">
      <w:pPr>
        <w:numPr>
          <w:ilvl w:val="0"/>
          <w:numId w:val="9"/>
        </w:numPr>
        <w:pBdr>
          <w:top w:space="0" w:sz="0" w:val="nil"/>
          <w:left w:space="0" w:sz="0" w:val="nil"/>
          <w:bottom w:space="0" w:sz="0" w:val="nil"/>
          <w:right w:space="0" w:sz="0" w:val="nil"/>
          <w:between w:space="0" w:sz="0" w:val="nil"/>
        </w:pBdr>
        <w:ind w:left="360" w:hanging="360"/>
        <w:rPr>
          <w:rFonts w:ascii="Arial" w:cs="Arial" w:eastAsia="Arial" w:hAnsi="Arial"/>
          <w:b w:val="1"/>
        </w:rPr>
      </w:pPr>
      <w:r w:rsidDel="00000000" w:rsidR="00000000" w:rsidRPr="00000000">
        <w:rPr>
          <w:rFonts w:ascii="Arial" w:cs="Arial" w:eastAsia="Arial" w:hAnsi="Arial"/>
          <w:b w:val="1"/>
          <w:color w:val="000000"/>
          <w:rtl w:val="0"/>
        </w:rPr>
        <w:t xml:space="preserve">TACKLE HEIGHT TRIAL – ( New in 2024) </w:t>
      </w:r>
      <w:r w:rsidDel="00000000" w:rsidR="00000000" w:rsidRPr="00000000">
        <w:rPr>
          <w:rtl w:val="0"/>
        </w:rPr>
      </w:r>
    </w:p>
    <w:p w:rsidR="00000000" w:rsidDel="00000000" w:rsidP="00000000" w:rsidRDefault="00000000" w:rsidRPr="00000000" w14:paraId="000000C6">
      <w:pPr>
        <w:rPr>
          <w:rFonts w:ascii="Arial" w:cs="Arial" w:eastAsia="Arial" w:hAnsi="Arial"/>
          <w:b w:val="1"/>
        </w:rPr>
      </w:pPr>
      <w:r w:rsidDel="00000000" w:rsidR="00000000" w:rsidRPr="00000000">
        <w:rPr>
          <w:rFonts w:ascii="Arial" w:cs="Arial" w:eastAsia="Arial" w:hAnsi="Arial"/>
          <w:rtl w:val="0"/>
        </w:rPr>
        <w:t xml:space="preserve">In March 2024 Rugby Australia committed to participate in a two-year global law trial, facilitated by World Rugby, which will result in the legal tackle height being reduced from below the line of the shoulders to the sternum at Community level.</w:t>
      </w:r>
      <w:r w:rsidDel="00000000" w:rsidR="00000000" w:rsidRPr="00000000">
        <w:rPr>
          <w:rFonts w:ascii="Arial" w:cs="Arial" w:eastAsia="Arial" w:hAnsi="Arial"/>
          <w:b w:val="1"/>
          <w:rtl w:val="0"/>
        </w:rPr>
        <w:t xml:space="preserve">  </w:t>
      </w:r>
    </w:p>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To help facilitate this all coaches must now complete “Smart Tackle” as part of their coaching accreditation compliance.</w:t>
      </w:r>
    </w:p>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If clubs &amp; coaches would like to research further the following link provides more information &amp; the Central North Development Officer can also provide assistance to clubs or coaches that feel they need further help.</w:t>
      </w:r>
    </w:p>
    <w:p w:rsidR="00000000" w:rsidDel="00000000" w:rsidP="00000000" w:rsidRDefault="00000000" w:rsidRPr="00000000" w14:paraId="000000C9">
      <w:pPr>
        <w:rPr>
          <w:rFonts w:ascii="Arial" w:cs="Arial" w:eastAsia="Arial" w:hAnsi="Arial"/>
          <w:b w:val="1"/>
        </w:rPr>
      </w:pPr>
      <w:hyperlink r:id="rId12">
        <w:r w:rsidDel="00000000" w:rsidR="00000000" w:rsidRPr="00000000">
          <w:rPr>
            <w:rFonts w:ascii="Arial" w:cs="Arial" w:eastAsia="Arial" w:hAnsi="Arial"/>
            <w:b w:val="1"/>
            <w:color w:val="0563c1"/>
            <w:u w:val="single"/>
            <w:rtl w:val="0"/>
          </w:rPr>
          <w:t xml:space="preserve">https://australia.rugby/tackle-height-trial</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CA">
      <w:pPr>
        <w:rPr>
          <w:rFonts w:ascii="Arial" w:cs="Arial" w:eastAsia="Arial" w:hAnsi="Arial"/>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CB">
      <w:pPr>
        <w:rPr>
          <w:rFonts w:ascii="Arial" w:cs="Arial" w:eastAsia="Arial" w:hAnsi="Arial"/>
          <w:b w:val="1"/>
          <w:u w:val="single"/>
        </w:rPr>
      </w:pPr>
      <w:r w:rsidDel="00000000" w:rsidR="00000000" w:rsidRPr="00000000">
        <w:rPr>
          <w:rFonts w:ascii="Arial" w:cs="Arial" w:eastAsia="Arial" w:hAnsi="Arial"/>
          <w:b w:val="1"/>
          <w:sz w:val="32"/>
          <w:szCs w:val="32"/>
          <w:u w:val="single"/>
          <w:rtl w:val="0"/>
        </w:rPr>
        <w:t xml:space="preserve">AGE GROUP PATHWAYS COACHES GUIDE</w:t>
      </w:r>
      <w:r w:rsidDel="00000000" w:rsidR="00000000" w:rsidRPr="00000000">
        <w:rPr>
          <w:rFonts w:ascii="Arial" w:cs="Arial" w:eastAsia="Arial" w:hAnsi="Arial"/>
          <w:b w:val="1"/>
          <w:u w:val="singl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4558665</wp:posOffset>
            </wp:positionH>
            <wp:positionV relativeFrom="paragraph">
              <wp:posOffset>0</wp:posOffset>
            </wp:positionV>
            <wp:extent cx="1463040" cy="1463040"/>
            <wp:effectExtent b="0" l="0" r="0" t="0"/>
            <wp:wrapSquare wrapText="bothSides" distB="0" distT="0" distL="114300" distR="114300"/>
            <wp:docPr id="717059210"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463040" cy="1463040"/>
                    </a:xfrm>
                    <a:prstGeom prst="rect"/>
                    <a:ln/>
                  </pic:spPr>
                </pic:pic>
              </a:graphicData>
            </a:graphic>
          </wp:anchor>
        </w:drawing>
      </w:r>
    </w:p>
    <w:p w:rsidR="00000000" w:rsidDel="00000000" w:rsidP="00000000" w:rsidRDefault="00000000" w:rsidRPr="00000000" w14:paraId="000000CC">
      <w:pPr>
        <w:rPr>
          <w:rFonts w:ascii="Arial" w:cs="Arial" w:eastAsia="Arial" w:hAnsi="Arial"/>
          <w:b w:val="1"/>
          <w:i w:val="1"/>
        </w:rPr>
      </w:pPr>
      <w:r w:rsidDel="00000000" w:rsidR="00000000" w:rsidRPr="00000000">
        <w:rPr>
          <w:rFonts w:ascii="Arial" w:cs="Arial" w:eastAsia="Arial" w:hAnsi="Arial"/>
          <w:b w:val="1"/>
          <w:i w:val="1"/>
          <w:rtl w:val="0"/>
        </w:rPr>
        <w:t xml:space="preserve">Please ensure this Sheet is printed and provided to your coaches at the beginning of the season.</w:t>
      </w:r>
    </w:p>
    <w:p w:rsidR="00000000" w:rsidDel="00000000" w:rsidP="00000000" w:rsidRDefault="00000000" w:rsidRPr="00000000" w14:paraId="000000CD">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CE">
      <w:pPr>
        <w:rPr>
          <w:rFonts w:ascii="Arial" w:cs="Arial" w:eastAsia="Arial" w:hAnsi="Arial"/>
          <w:b w:val="1"/>
        </w:rPr>
      </w:pPr>
      <w:r w:rsidDel="00000000" w:rsidR="00000000" w:rsidRPr="00000000">
        <w:rPr>
          <w:rtl w:val="0"/>
        </w:rPr>
      </w:r>
    </w:p>
    <w:p w:rsidR="00000000" w:rsidDel="00000000" w:rsidP="00000000" w:rsidRDefault="00000000" w:rsidRPr="00000000" w14:paraId="000000CF">
      <w:pPr>
        <w:rPr>
          <w:rFonts w:ascii="Arial" w:cs="Arial" w:eastAsia="Arial" w:hAnsi="Arial"/>
          <w:b w:val="1"/>
          <w:color w:val="ff0000"/>
        </w:rPr>
      </w:pPr>
      <w:r w:rsidDel="00000000" w:rsidR="00000000" w:rsidRPr="00000000">
        <w:rPr>
          <w:rFonts w:ascii="Arial" w:cs="Arial" w:eastAsia="Arial" w:hAnsi="Arial"/>
          <w:b w:val="1"/>
          <w:rtl w:val="0"/>
        </w:rPr>
        <w:t xml:space="preserve">UNDER 6’s – Non-contact Games &amp; Skills </w:t>
      </w:r>
      <w:r w:rsidDel="00000000" w:rsidR="00000000" w:rsidRPr="00000000">
        <w:rPr>
          <w:rFonts w:ascii="Arial" w:cs="Arial" w:eastAsia="Arial" w:hAnsi="Arial"/>
          <w:b w:val="1"/>
          <w:color w:val="ff0000"/>
          <w:rtl w:val="0"/>
        </w:rPr>
        <w:t xml:space="preserve">7 Aside play</w:t>
      </w:r>
    </w:p>
    <w:p w:rsidR="00000000" w:rsidDel="00000000" w:rsidP="00000000" w:rsidRDefault="00000000" w:rsidRPr="00000000" w14:paraId="000000D0">
      <w:pPr>
        <w:rPr>
          <w:rFonts w:ascii="Arial" w:cs="Arial" w:eastAsia="Arial" w:hAnsi="Arial"/>
          <w:b w:val="1"/>
        </w:rPr>
      </w:pPr>
      <w:r w:rsidDel="00000000" w:rsidR="00000000" w:rsidRPr="00000000">
        <w:rPr>
          <w:rFonts w:ascii="Arial" w:cs="Arial" w:eastAsia="Arial" w:hAnsi="Arial"/>
          <w:b w:val="1"/>
          <w:rtl w:val="0"/>
        </w:rPr>
        <w:t xml:space="preserve">WALLA RUGBY - 4 &amp; 5 YEAR OLDS</w:t>
      </w:r>
    </w:p>
    <w:p w:rsidR="00000000" w:rsidDel="00000000" w:rsidP="00000000" w:rsidRDefault="00000000" w:rsidRPr="00000000" w14:paraId="000000D1">
      <w:pPr>
        <w:rPr>
          <w:rFonts w:ascii="Arial" w:cs="Arial" w:eastAsia="Arial" w:hAnsi="Arial"/>
          <w:b w:val="1"/>
        </w:rPr>
      </w:pPr>
      <w:r w:rsidDel="00000000" w:rsidR="00000000" w:rsidRPr="00000000">
        <w:rPr>
          <w:rFonts w:ascii="Arial" w:cs="Arial" w:eastAsia="Arial" w:hAnsi="Arial"/>
          <w:b w:val="1"/>
          <w:rtl w:val="0"/>
        </w:rPr>
        <w:t xml:space="preserve">TRI-TIME  RUGBY - 6 &amp; 7 YEAR OLDS</w:t>
      </w:r>
    </w:p>
    <w:p w:rsidR="00000000" w:rsidDel="00000000" w:rsidP="00000000" w:rsidRDefault="00000000" w:rsidRPr="00000000" w14:paraId="000000D2">
      <w:pPr>
        <w:rPr>
          <w:rFonts w:ascii="Arial" w:cs="Arial" w:eastAsia="Arial" w:hAnsi="Arial"/>
          <w:i w:val="1"/>
        </w:rPr>
      </w:pPr>
      <w:r w:rsidDel="00000000" w:rsidR="00000000" w:rsidRPr="00000000">
        <w:rPr>
          <w:rFonts w:ascii="Arial" w:cs="Arial" w:eastAsia="Arial" w:hAnsi="Arial"/>
          <w:i w:val="1"/>
          <w:rtl w:val="0"/>
        </w:rPr>
        <w:t xml:space="preserve">All Coaches &amp; Managers must be Smart Rugby &amp; Smart Tackle Certified</w:t>
      </w:r>
    </w:p>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¼ Size Field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Skills Focus - Evasion &amp; Tag / Catch &amp; Pass / Running / Scoring Tries / Enjoyment</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Rule="auto"/>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PLEASE ENSURE</w:t>
      </w:r>
      <w:r w:rsidDel="00000000" w:rsidR="00000000" w:rsidRPr="00000000">
        <w:rPr>
          <w:rFonts w:ascii="Arial" w:cs="Arial" w:eastAsia="Arial" w:hAnsi="Arial"/>
          <w:color w:val="000000"/>
          <w:u w:val="single"/>
          <w:rtl w:val="0"/>
        </w:rPr>
        <w:t xml:space="preserve"> your under 6’s session is including some properly formatted games ideally 7 Aside with a focus on the skills of Prawn/T-rex clean outs…</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With the implementation of Walla Rugby and Tri Time Rugby there will be planned training and skill sessions that are relevant to this program that will be rolled out. </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This will enable the hosting club to run one or two of the skill sessions before playing tri-tag games. Keeping the children engaged, learning new skills and having fun.</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color w:val="000000"/>
          <w:rtl w:val="0"/>
        </w:rPr>
        <w:t xml:space="preserve">Clubs are encouraged to gift the Under 6’s that attend a reward - Many clubs present a Medal and some lollies. This is a great way to encourage attendance and love for Rugby! (Other ideas are a certificate or promo item, for those wanting to do medals</w:t>
      </w:r>
      <w:r w:rsidDel="00000000" w:rsidR="00000000" w:rsidRPr="00000000">
        <w:rPr>
          <w:rFonts w:ascii="Arial" w:cs="Arial" w:eastAsia="Arial" w:hAnsi="Arial"/>
          <w:rtl w:val="0"/>
        </w:rPr>
        <w:t xml:space="preserve"> The Central North Secretary Romy Kelaher </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can recommend a few online companies with quick turnaround if you don’t have an option in tow</w:t>
      </w:r>
      <w:r w:rsidDel="00000000" w:rsidR="00000000" w:rsidRPr="00000000">
        <w:rPr>
          <w:rFonts w:ascii="Arial" w:cs="Arial" w:eastAsia="Arial" w:hAnsi="Arial"/>
          <w:rtl w:val="0"/>
        </w:rPr>
        <w:t xml:space="preserve">n.</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F">
      <w:pPr>
        <w:rPr>
          <w:rFonts w:ascii="Arial" w:cs="Arial" w:eastAsia="Arial" w:hAnsi="Arial"/>
          <w:b w:val="1"/>
          <w:color w:val="ff0000"/>
        </w:rPr>
      </w:pPr>
      <w:r w:rsidDel="00000000" w:rsidR="00000000" w:rsidRPr="00000000">
        <w:rPr>
          <w:rFonts w:ascii="Arial" w:cs="Arial" w:eastAsia="Arial" w:hAnsi="Arial"/>
          <w:b w:val="1"/>
          <w:rtl w:val="0"/>
        </w:rPr>
        <w:t xml:space="preserve">UNDER - 7s &amp; 8’s – </w:t>
      </w:r>
      <w:r w:rsidDel="00000000" w:rsidR="00000000" w:rsidRPr="00000000">
        <w:rPr>
          <w:rFonts w:ascii="Arial" w:cs="Arial" w:eastAsia="Arial" w:hAnsi="Arial"/>
          <w:b w:val="1"/>
          <w:color w:val="ff0000"/>
          <w:rtl w:val="0"/>
        </w:rPr>
        <w:t xml:space="preserve">Maximum 7 Aside play </w:t>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Arial" w:cs="Arial" w:eastAsia="Arial" w:hAnsi="Arial"/>
          <w:i w:val="1"/>
          <w:color w:val="ff0000"/>
          <w:u w:val="single"/>
        </w:rPr>
      </w:pPr>
      <w:r w:rsidDel="00000000" w:rsidR="00000000" w:rsidRPr="00000000">
        <w:rPr>
          <w:rFonts w:ascii="Arial" w:cs="Arial" w:eastAsia="Arial" w:hAnsi="Arial"/>
          <w:i w:val="1"/>
          <w:color w:val="ff0000"/>
          <w:u w:val="single"/>
          <w:rtl w:val="0"/>
        </w:rPr>
        <w:t xml:space="preserve">Playing numbers above 7 Aside is a breach of the Pathways Laws</w:t>
      </w:r>
    </w:p>
    <w:p w:rsidR="00000000" w:rsidDel="00000000" w:rsidP="00000000" w:rsidRDefault="00000000" w:rsidRPr="00000000" w14:paraId="000000E1">
      <w:pPr>
        <w:rPr>
          <w:rFonts w:ascii="Arial" w:cs="Arial" w:eastAsia="Arial" w:hAnsi="Arial"/>
          <w:i w:val="1"/>
        </w:rPr>
      </w:pPr>
      <w:r w:rsidDel="00000000" w:rsidR="00000000" w:rsidRPr="00000000">
        <w:rPr>
          <w:rFonts w:ascii="Arial" w:cs="Arial" w:eastAsia="Arial" w:hAnsi="Arial"/>
          <w:i w:val="1"/>
          <w:rtl w:val="0"/>
        </w:rPr>
        <w:t xml:space="preserve">All Coaches &amp; Managers must be Smart Rugby &amp; Smart Tackle Certified</w:t>
      </w:r>
    </w:p>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½ Size Field</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3x 30 min Games</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Coaches on field to assist direction of play &amp; referee the game. </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Tackle / Ruck / Maul / Attack Defence</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1 coach on field per team…</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1 coach required to ref the game if no other referees have been provided.</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Coaches to respect Referee decisions &amp; ensure that team spectators comply with Gala Day rules &amp; expectations – This is kids sport, Referee abuse or negative sideline behaviour will not be tolerated.</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ED">
      <w:pPr>
        <w:rPr>
          <w:rFonts w:ascii="Arial" w:cs="Arial" w:eastAsia="Arial" w:hAnsi="Arial"/>
          <w:b w:val="1"/>
        </w:rPr>
      </w:pPr>
      <w:r w:rsidDel="00000000" w:rsidR="00000000" w:rsidRPr="00000000">
        <w:rPr>
          <w:rFonts w:ascii="Arial" w:cs="Arial" w:eastAsia="Arial" w:hAnsi="Arial"/>
          <w:b w:val="1"/>
          <w:rtl w:val="0"/>
        </w:rPr>
        <w:t xml:space="preserve">9s &amp; 10’s  – </w:t>
      </w:r>
      <w:r w:rsidDel="00000000" w:rsidR="00000000" w:rsidRPr="00000000">
        <w:rPr>
          <w:rFonts w:ascii="Arial" w:cs="Arial" w:eastAsia="Arial" w:hAnsi="Arial"/>
          <w:b w:val="1"/>
          <w:color w:val="ff0000"/>
          <w:rtl w:val="0"/>
        </w:rPr>
        <w:t xml:space="preserve">Maximum 12 Aside play</w:t>
      </w:r>
      <w:r w:rsidDel="00000000" w:rsidR="00000000" w:rsidRPr="00000000">
        <w:rPr>
          <w:rFonts w:ascii="Arial" w:cs="Arial" w:eastAsia="Arial" w:hAnsi="Arial"/>
          <w:b w:val="1"/>
          <w:rtl w:val="0"/>
        </w:rPr>
        <w:t xml:space="preserve"> </w:t>
      </w:r>
    </w:p>
    <w:p w:rsidR="00000000" w:rsidDel="00000000" w:rsidP="00000000" w:rsidRDefault="00000000" w:rsidRPr="00000000" w14:paraId="000000EE">
      <w:pPr>
        <w:rPr>
          <w:rFonts w:ascii="Arial" w:cs="Arial" w:eastAsia="Arial" w:hAnsi="Arial"/>
          <w:i w:val="1"/>
          <w:color w:val="ff0000"/>
          <w:u w:val="single"/>
        </w:rPr>
      </w:pPr>
      <w:r w:rsidDel="00000000" w:rsidR="00000000" w:rsidRPr="00000000">
        <w:rPr>
          <w:rFonts w:ascii="Arial" w:cs="Arial" w:eastAsia="Arial" w:hAnsi="Arial"/>
          <w:i w:val="1"/>
          <w:color w:val="ff0000"/>
          <w:u w:val="single"/>
          <w:rtl w:val="0"/>
        </w:rPr>
        <w:t xml:space="preserve">Playing above 12 Aside is a breach of the Pathways Laws</w:t>
      </w:r>
    </w:p>
    <w:p w:rsidR="00000000" w:rsidDel="00000000" w:rsidP="00000000" w:rsidRDefault="00000000" w:rsidRPr="00000000" w14:paraId="000000EF">
      <w:pPr>
        <w:rPr>
          <w:rFonts w:ascii="Arial" w:cs="Arial" w:eastAsia="Arial" w:hAnsi="Arial"/>
          <w:i w:val="1"/>
        </w:rPr>
      </w:pPr>
      <w:r w:rsidDel="00000000" w:rsidR="00000000" w:rsidRPr="00000000">
        <w:rPr>
          <w:rFonts w:ascii="Arial" w:cs="Arial" w:eastAsia="Arial" w:hAnsi="Arial"/>
          <w:i w:val="1"/>
          <w:rtl w:val="0"/>
        </w:rPr>
        <w:t xml:space="preserve">All Coaches &amp; Managers must be Smart Rugby &amp; Smart Tackle Certified</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Full Size Field less 10m Width</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3x 30min Games</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Coaches to direct players from the side of the field – not on field.</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Kick in General Play </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Contested Scrum and Line-out</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Working towards Positional Awareness</w:t>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Coaches to respect Referee decisions &amp; ensure that team spectators comply with Gala Day rules &amp; expectations – This is kids sport, Referee abuse or negative sideline behaviour will not be tolerated.</w:t>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F9">
      <w:pPr>
        <w:rPr>
          <w:rFonts w:ascii="Arial" w:cs="Arial" w:eastAsia="Arial" w:hAnsi="Arial"/>
          <w:b w:val="1"/>
          <w:color w:val="ff0000"/>
        </w:rPr>
      </w:pPr>
      <w:r w:rsidDel="00000000" w:rsidR="00000000" w:rsidRPr="00000000">
        <w:rPr>
          <w:rFonts w:ascii="Arial" w:cs="Arial" w:eastAsia="Arial" w:hAnsi="Arial"/>
          <w:b w:val="1"/>
          <w:rtl w:val="0"/>
        </w:rPr>
        <w:t xml:space="preserve">GIRLS -  U10s and U12s – </w:t>
      </w:r>
      <w:r w:rsidDel="00000000" w:rsidR="00000000" w:rsidRPr="00000000">
        <w:rPr>
          <w:rFonts w:ascii="Arial" w:cs="Arial" w:eastAsia="Arial" w:hAnsi="Arial"/>
          <w:b w:val="1"/>
          <w:color w:val="ff0000"/>
          <w:rtl w:val="0"/>
        </w:rPr>
        <w:t xml:space="preserve">Maximum 10  Aside play </w:t>
      </w:r>
    </w:p>
    <w:p w:rsidR="00000000" w:rsidDel="00000000" w:rsidP="00000000" w:rsidRDefault="00000000" w:rsidRPr="00000000" w14:paraId="000000FA">
      <w:pPr>
        <w:rPr>
          <w:rFonts w:ascii="Arial" w:cs="Arial" w:eastAsia="Arial" w:hAnsi="Arial"/>
          <w:i w:val="1"/>
          <w:color w:val="ff0000"/>
          <w:u w:val="single"/>
        </w:rPr>
      </w:pPr>
      <w:r w:rsidDel="00000000" w:rsidR="00000000" w:rsidRPr="00000000">
        <w:rPr>
          <w:rFonts w:ascii="Arial" w:cs="Arial" w:eastAsia="Arial" w:hAnsi="Arial"/>
          <w:i w:val="1"/>
          <w:color w:val="ff0000"/>
          <w:u w:val="single"/>
          <w:rtl w:val="0"/>
        </w:rPr>
        <w:t xml:space="preserve">Playing numbers above 10 Aside is a breach of the Pathways Laws</w:t>
      </w:r>
    </w:p>
    <w:p w:rsidR="00000000" w:rsidDel="00000000" w:rsidP="00000000" w:rsidRDefault="00000000" w:rsidRPr="00000000" w14:paraId="000000FB">
      <w:pPr>
        <w:rPr>
          <w:rFonts w:ascii="Arial" w:cs="Arial" w:eastAsia="Arial" w:hAnsi="Arial"/>
          <w:i w:val="1"/>
        </w:rPr>
      </w:pPr>
      <w:r w:rsidDel="00000000" w:rsidR="00000000" w:rsidRPr="00000000">
        <w:rPr>
          <w:rFonts w:ascii="Arial" w:cs="Arial" w:eastAsia="Arial" w:hAnsi="Arial"/>
          <w:i w:val="1"/>
          <w:rtl w:val="0"/>
        </w:rPr>
        <w:t xml:space="preserve">All Coaches &amp; Managers must be Smart Rugby &amp; Smart Tackle Certified</w:t>
      </w:r>
    </w:p>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rtl w:val="0"/>
        </w:rPr>
        <w:t xml:space="preserve">Full Size Field</w:t>
      </w:r>
    </w:p>
    <w:p w:rsidR="00000000" w:rsidDel="00000000" w:rsidP="00000000" w:rsidRDefault="00000000" w:rsidRPr="00000000" w14:paraId="000000FD">
      <w:pPr>
        <w:spacing w:after="0" w:lineRule="auto"/>
        <w:rPr>
          <w:rFonts w:ascii="Arial" w:cs="Arial" w:eastAsia="Arial" w:hAnsi="Arial"/>
        </w:rPr>
      </w:pPr>
      <w:r w:rsidDel="00000000" w:rsidR="00000000" w:rsidRPr="00000000">
        <w:rPr>
          <w:rFonts w:ascii="Arial" w:cs="Arial" w:eastAsia="Arial" w:hAnsi="Arial"/>
          <w:rtl w:val="0"/>
        </w:rPr>
        <w:t xml:space="preserve">3 x 30 min Games</w:t>
      </w:r>
    </w:p>
    <w:p w:rsidR="00000000" w:rsidDel="00000000" w:rsidP="00000000" w:rsidRDefault="00000000" w:rsidRPr="00000000" w14:paraId="000000FE">
      <w:pPr>
        <w:spacing w:after="0" w:lineRule="auto"/>
        <w:rPr>
          <w:rFonts w:ascii="Arial" w:cs="Arial" w:eastAsia="Arial" w:hAnsi="Arial"/>
        </w:rPr>
      </w:pPr>
      <w:r w:rsidDel="00000000" w:rsidR="00000000" w:rsidRPr="00000000">
        <w:rPr>
          <w:rFonts w:ascii="Arial" w:cs="Arial" w:eastAsia="Arial" w:hAnsi="Arial"/>
          <w:rtl w:val="0"/>
        </w:rPr>
        <w:t xml:space="preserve">Coaches on field to assist direction of play.</w:t>
      </w:r>
    </w:p>
    <w:p w:rsidR="00000000" w:rsidDel="00000000" w:rsidP="00000000" w:rsidRDefault="00000000" w:rsidRPr="00000000" w14:paraId="000000FF">
      <w:pPr>
        <w:spacing w:after="0" w:lineRule="auto"/>
        <w:rPr>
          <w:rFonts w:ascii="Arial" w:cs="Arial" w:eastAsia="Arial" w:hAnsi="Arial"/>
        </w:rPr>
      </w:pPr>
      <w:r w:rsidDel="00000000" w:rsidR="00000000" w:rsidRPr="00000000">
        <w:rPr>
          <w:rFonts w:ascii="Arial" w:cs="Arial" w:eastAsia="Arial" w:hAnsi="Arial"/>
          <w:rtl w:val="0"/>
        </w:rPr>
        <w:t xml:space="preserve">Tackle / Ruck / Maul / Attack Defence</w:t>
      </w:r>
    </w:p>
    <w:p w:rsidR="00000000" w:rsidDel="00000000" w:rsidP="00000000" w:rsidRDefault="00000000" w:rsidRPr="00000000" w14:paraId="00000100">
      <w:pPr>
        <w:spacing w:after="0" w:lineRule="auto"/>
        <w:rPr>
          <w:rFonts w:ascii="Arial" w:cs="Arial" w:eastAsia="Arial" w:hAnsi="Arial"/>
        </w:rPr>
      </w:pPr>
      <w:r w:rsidDel="00000000" w:rsidR="00000000" w:rsidRPr="00000000">
        <w:rPr>
          <w:rFonts w:ascii="Arial" w:cs="Arial" w:eastAsia="Arial" w:hAnsi="Arial"/>
          <w:rtl w:val="0"/>
        </w:rPr>
        <w:t xml:space="preserve">1 coach required to ref the game if no other referees have been provided.</w:t>
      </w:r>
    </w:p>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Coaches to respect Referee decisions &amp; ensure that team spectators comply with Gala Day rules &amp; expectations – This is kids sport, Referee abuse or negative sideline behaviour will not be tolerated.</w:t>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103">
      <w:pPr>
        <w:rPr>
          <w:rFonts w:ascii="Arial" w:cs="Arial" w:eastAsia="Arial" w:hAnsi="Arial"/>
          <w:b w:val="1"/>
          <w:color w:val="ff0000"/>
        </w:rPr>
      </w:pPr>
      <w:r w:rsidDel="00000000" w:rsidR="00000000" w:rsidRPr="00000000">
        <w:rPr>
          <w:rFonts w:ascii="Arial" w:cs="Arial" w:eastAsia="Arial" w:hAnsi="Arial"/>
          <w:b w:val="1"/>
          <w:rtl w:val="0"/>
        </w:rPr>
        <w:t xml:space="preserve">11s &amp; 12’s – </w:t>
      </w:r>
      <w:r w:rsidDel="00000000" w:rsidR="00000000" w:rsidRPr="00000000">
        <w:rPr>
          <w:rFonts w:ascii="Arial" w:cs="Arial" w:eastAsia="Arial" w:hAnsi="Arial"/>
          <w:b w:val="1"/>
          <w:color w:val="ff0000"/>
          <w:rtl w:val="0"/>
        </w:rPr>
        <w:t xml:space="preserve">Maximum 15 Aside play </w:t>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Arial" w:cs="Arial" w:eastAsia="Arial" w:hAnsi="Arial"/>
          <w:i w:val="1"/>
          <w:color w:val="ff0000"/>
        </w:rPr>
      </w:pPr>
      <w:r w:rsidDel="00000000" w:rsidR="00000000" w:rsidRPr="00000000">
        <w:rPr>
          <w:rFonts w:ascii="Arial" w:cs="Arial" w:eastAsia="Arial" w:hAnsi="Arial"/>
          <w:i w:val="1"/>
          <w:color w:val="ff0000"/>
          <w:rtl w:val="0"/>
        </w:rPr>
        <w:t xml:space="preserve">Playing above 15 Aside is a breach of the Pathways Laws</w:t>
      </w:r>
    </w:p>
    <w:p w:rsidR="00000000" w:rsidDel="00000000" w:rsidP="00000000" w:rsidRDefault="00000000" w:rsidRPr="00000000" w14:paraId="00000105">
      <w:pPr>
        <w:rPr>
          <w:rFonts w:ascii="Arial" w:cs="Arial" w:eastAsia="Arial" w:hAnsi="Arial"/>
          <w:b w:val="1"/>
        </w:rPr>
      </w:pPr>
      <w:r w:rsidDel="00000000" w:rsidR="00000000" w:rsidRPr="00000000">
        <w:rPr>
          <w:rFonts w:ascii="Arial" w:cs="Arial" w:eastAsia="Arial" w:hAnsi="Arial"/>
          <w:i w:val="1"/>
          <w:rtl w:val="0"/>
        </w:rPr>
        <w:t xml:space="preserve">All Coaches &amp; Managers must be Smart Rugby &amp; Smart Tackle Certified</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Full Size Field</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2x 45min Games</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Coaches to direct players from the side of the field.</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Kick in General Play </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Contested Scrum and Line-out</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Positional Awareness – Players to play positions as directed by the Coach</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Rule="auto"/>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Ensure all players are aware of the MayDay rule &amp; how it works</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Rule="auto"/>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MAY DAY PROCEDURE - </w:t>
      </w:r>
      <w:hyperlink r:id="rId14">
        <w:r w:rsidDel="00000000" w:rsidR="00000000" w:rsidRPr="00000000">
          <w:rPr>
            <w:rFonts w:ascii="Arial" w:cs="Arial" w:eastAsia="Arial" w:hAnsi="Arial"/>
            <w:color w:val="0563c1"/>
            <w:u w:val="single"/>
            <w:rtl w:val="0"/>
          </w:rPr>
          <w:t xml:space="preserve">https://d26phqdbpt0w91.cloudfront.net/NonVideo/7868868d-cfd4-4f81-84f1-08d9467ea091.pdf</w:t>
        </w:r>
      </w:hyperlink>
      <w:r w:rsidDel="00000000" w:rsidR="00000000" w:rsidRPr="00000000">
        <w:rPr>
          <w:rFonts w:ascii="Arial" w:cs="Arial" w:eastAsia="Arial" w:hAnsi="Arial"/>
          <w:color w:val="000000"/>
          <w:u w:val="single"/>
          <w:rtl w:val="0"/>
        </w:rPr>
        <w:t xml:space="preserve"> </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Games to be scored in RugbyXplorer Match Day App</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Coaches to respect Referee decisions &amp; ensure that team spectators comply with Gala Day rules &amp; expectations – This is kids sport, Referee abuse or negative sideline behaviour will not be tolerated.</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b w:val="1"/>
          <w:color w:val="000000"/>
          <w:u w:val="single"/>
          <w:rtl w:val="0"/>
        </w:rPr>
        <w:t xml:space="preserve">CONTESTED SCRUMS</w:t>
      </w:r>
      <w:r w:rsidDel="00000000" w:rsidR="00000000" w:rsidRPr="00000000">
        <w:rPr>
          <w:rFonts w:ascii="Arial" w:cs="Arial" w:eastAsia="Arial" w:hAnsi="Arial"/>
          <w:color w:val="000000"/>
          <w:u w:val="single"/>
          <w:rtl w:val="0"/>
        </w:rPr>
        <w:t xml:space="preserve"> – if your players are unable to contest Scrums please </w:t>
      </w:r>
      <w:r w:rsidDel="00000000" w:rsidR="00000000" w:rsidRPr="00000000">
        <w:rPr>
          <w:rFonts w:ascii="Arial" w:cs="Arial" w:eastAsia="Arial" w:hAnsi="Arial"/>
          <w:color w:val="ff0000"/>
          <w:u w:val="single"/>
          <w:rtl w:val="0"/>
        </w:rPr>
        <w:t xml:space="preserve">contact NSWRU North West Rugby Manager Dave Lyme to arrange assistance with this area of the game - david.lyme@nsw.rugby</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color w:val="000000"/>
          <w:rtl w:val="0"/>
        </w:rPr>
        <w:t xml:space="preserve"> While this is an important part of the game, safety is paramount and suitable training will be supplied from NSW Rugby Development staff where required. Please do not hesitate to contact </w:t>
      </w:r>
      <w:r w:rsidDel="00000000" w:rsidR="00000000" w:rsidRPr="00000000">
        <w:rPr>
          <w:rFonts w:ascii="Arial" w:cs="Arial" w:eastAsia="Arial" w:hAnsi="Arial"/>
          <w:color w:val="ff0000"/>
          <w:u w:val="single"/>
          <w:rtl w:val="0"/>
        </w:rPr>
        <w:t xml:space="preserve">NSWRU North West Rugby Manager Dave Lyme - david.lyme@nsw.rugby</w:t>
      </w:r>
      <w:r w:rsidDel="00000000" w:rsidR="00000000" w:rsidRPr="00000000">
        <w:rPr>
          <w:rFonts w:ascii="Arial" w:cs="Arial" w:eastAsia="Arial" w:hAnsi="Arial"/>
          <w:color w:val="000000"/>
          <w:rtl w:val="0"/>
        </w:rPr>
        <w:t xml:space="preserve"> to arrange assistance with coaching and developing the basic skills of your teams and players for all areas of the game.  </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118">
      <w:pPr>
        <w:jc w:val="center"/>
        <w:rPr>
          <w:rFonts w:ascii="Arial" w:cs="Arial" w:eastAsia="Arial" w:hAnsi="Arial"/>
          <w:b w:val="1"/>
        </w:rPr>
      </w:pPr>
      <w:r w:rsidDel="00000000" w:rsidR="00000000" w:rsidRPr="00000000">
        <w:rPr>
          <w:rFonts w:ascii="Arial" w:cs="Arial" w:eastAsia="Arial" w:hAnsi="Arial"/>
          <w:b w:val="1"/>
          <w:rtl w:val="0"/>
        </w:rPr>
        <w:t xml:space="preserve">Code Of Conduct</w:t>
      </w:r>
    </w:p>
    <w:p w:rsidR="00000000" w:rsidDel="00000000" w:rsidP="00000000" w:rsidRDefault="00000000" w:rsidRPr="00000000" w14:paraId="00000119">
      <w:pPr>
        <w:jc w:val="center"/>
        <w:rPr>
          <w:rFonts w:ascii="Arial" w:cs="Arial" w:eastAsia="Arial" w:hAnsi="Arial"/>
          <w:b w:val="1"/>
        </w:rPr>
      </w:pPr>
      <w:r w:rsidDel="00000000" w:rsidR="00000000" w:rsidRPr="00000000">
        <w:rPr>
          <w:rFonts w:ascii="Arial" w:cs="Arial" w:eastAsia="Arial" w:hAnsi="Arial"/>
          <w:b w:val="1"/>
          <w:rtl w:val="0"/>
        </w:rPr>
        <w:t xml:space="preserve">PASSION </w:t>
        <w:tab/>
        <w:t xml:space="preserve">INTEGRITY</w:t>
        <w:tab/>
        <w:t xml:space="preserve"> DISCIPLINE </w:t>
        <w:tab/>
        <w:t xml:space="preserve">RESPECT </w:t>
        <w:tab/>
        <w:t xml:space="preserve">TEAMWORK</w:t>
      </w:r>
    </w:p>
    <w:p w:rsidR="00000000" w:rsidDel="00000000" w:rsidP="00000000" w:rsidRDefault="00000000" w:rsidRPr="00000000" w14:paraId="0000011A">
      <w:pPr>
        <w:pBdr>
          <w:top w:space="0" w:sz="0" w:val="nil"/>
          <w:left w:space="0" w:sz="0" w:val="nil"/>
          <w:bottom w:space="0" w:sz="0" w:val="nil"/>
          <w:right w:space="0" w:sz="0" w:val="nil"/>
          <w:between w:space="0" w:sz="0" w:val="nil"/>
        </w:pBdr>
        <w:ind w:left="180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1B">
      <w:pPr>
        <w:jc w:val="center"/>
        <w:rPr>
          <w:rFonts w:ascii="Arial" w:cs="Arial" w:eastAsia="Arial" w:hAnsi="Arial"/>
          <w:i w:val="1"/>
          <w:color w:val="000000"/>
        </w:rPr>
      </w:pPr>
      <w:r w:rsidDel="00000000" w:rsidR="00000000" w:rsidRPr="00000000">
        <w:rPr>
          <w:rFonts w:ascii="Arial" w:cs="Arial" w:eastAsia="Arial" w:hAnsi="Arial"/>
          <w:i w:val="1"/>
          <w:color w:val="000000"/>
          <w:rtl w:val="0"/>
        </w:rPr>
        <w:t xml:space="preserve">Please distribute this information and the Pathway Laws to your coaches, while it is important your committees are aware – your coaches are the ones on the field with the expectation to uphold the rules so it is essential that they be aware of this information…</w:t>
      </w:r>
    </w:p>
    <w:p w:rsidR="00000000" w:rsidDel="00000000" w:rsidP="00000000" w:rsidRDefault="00000000" w:rsidRPr="00000000" w14:paraId="0000011C">
      <w:pPr>
        <w:shd w:fill="ffffff" w:val="clear"/>
        <w:jc w:val="center"/>
        <w:rPr>
          <w:rFonts w:ascii="Arial" w:cs="Arial" w:eastAsia="Arial" w:hAnsi="Arial"/>
          <w:color w:val="000000"/>
        </w:rPr>
      </w:pPr>
      <w:r w:rsidDel="00000000" w:rsidR="00000000" w:rsidRPr="00000000">
        <w:rPr>
          <w:rFonts w:ascii="Arial" w:cs="Arial" w:eastAsia="Arial" w:hAnsi="Arial"/>
          <w:color w:val="000000"/>
          <w:rtl w:val="0"/>
        </w:rPr>
        <w:t xml:space="preserve">Any concerns or general information needed please contact</w:t>
      </w:r>
    </w:p>
    <w:tbl>
      <w:tblPr>
        <w:tblStyle w:val="Table1"/>
        <w:tblW w:w="9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0"/>
        <w:gridCol w:w="4626"/>
        <w:tblGridChange w:id="0">
          <w:tblGrid>
            <w:gridCol w:w="4390"/>
            <w:gridCol w:w="4626"/>
          </w:tblGrid>
        </w:tblGridChange>
      </w:tblGrid>
      <w:tr>
        <w:trPr>
          <w:cantSplit w:val="0"/>
          <w:tblHeader w:val="0"/>
        </w:trPr>
        <w:tc>
          <w:tcPr/>
          <w:p w:rsidR="00000000" w:rsidDel="00000000" w:rsidP="00000000" w:rsidRDefault="00000000" w:rsidRPr="00000000" w14:paraId="0000011D">
            <w:pPr>
              <w:shd w:fill="ffffff" w:val="clea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CNJRU Junior Rugby Co-ordinators</w:t>
            </w:r>
          </w:p>
        </w:tc>
        <w:tc>
          <w:tcPr/>
          <w:p w:rsidR="00000000" w:rsidDel="00000000" w:rsidP="00000000" w:rsidRDefault="00000000" w:rsidRPr="00000000" w14:paraId="0000011E">
            <w:pPr>
              <w:shd w:fill="ffffff" w:val="clea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CNJRU President</w:t>
            </w:r>
          </w:p>
        </w:tc>
      </w:tr>
      <w:tr>
        <w:trPr>
          <w:cantSplit w:val="0"/>
          <w:tblHeader w:val="0"/>
        </w:trPr>
        <w:tc>
          <w:tcPr/>
          <w:p w:rsidR="00000000" w:rsidDel="00000000" w:rsidP="00000000" w:rsidRDefault="00000000" w:rsidRPr="00000000" w14:paraId="0000011F">
            <w:pPr>
              <w:shd w:fill="ffffff" w:val="clear"/>
              <w:jc w:val="center"/>
              <w:rPr>
                <w:rFonts w:ascii="Arial" w:cs="Arial" w:eastAsia="Arial" w:hAnsi="Arial"/>
                <w:color w:val="000000"/>
              </w:rPr>
            </w:pPr>
            <w:r w:rsidDel="00000000" w:rsidR="00000000" w:rsidRPr="00000000">
              <w:rPr>
                <w:rFonts w:ascii="Arial" w:cs="Arial" w:eastAsia="Arial" w:hAnsi="Arial"/>
                <w:color w:val="000000"/>
                <w:rtl w:val="0"/>
              </w:rPr>
              <w:t xml:space="preserve">Jamie Rae</w:t>
            </w:r>
          </w:p>
        </w:tc>
        <w:tc>
          <w:tcPr/>
          <w:p w:rsidR="00000000" w:rsidDel="00000000" w:rsidP="00000000" w:rsidRDefault="00000000" w:rsidRPr="00000000" w14:paraId="00000120">
            <w:pPr>
              <w:shd w:fill="ffffff" w:val="clear"/>
              <w:jc w:val="center"/>
              <w:rPr>
                <w:rFonts w:ascii="Arial" w:cs="Arial" w:eastAsia="Arial" w:hAnsi="Arial"/>
                <w:color w:val="000000"/>
              </w:rPr>
            </w:pPr>
            <w:r w:rsidDel="00000000" w:rsidR="00000000" w:rsidRPr="00000000">
              <w:rPr>
                <w:rFonts w:ascii="Arial" w:cs="Arial" w:eastAsia="Arial" w:hAnsi="Arial"/>
                <w:color w:val="000000"/>
                <w:rtl w:val="0"/>
              </w:rPr>
              <w:t xml:space="preserve">Nick Rees</w:t>
            </w:r>
          </w:p>
        </w:tc>
      </w:tr>
      <w:tr>
        <w:trPr>
          <w:cantSplit w:val="0"/>
          <w:tblHeader w:val="0"/>
        </w:trPr>
        <w:tc>
          <w:tcPr/>
          <w:p w:rsidR="00000000" w:rsidDel="00000000" w:rsidP="00000000" w:rsidRDefault="00000000" w:rsidRPr="00000000" w14:paraId="00000121">
            <w:pPr>
              <w:shd w:fill="ffffff" w:val="clear"/>
              <w:jc w:val="center"/>
              <w:rPr>
                <w:rFonts w:ascii="Arial" w:cs="Arial" w:eastAsia="Arial" w:hAnsi="Arial"/>
                <w:color w:val="000000"/>
              </w:rPr>
            </w:pPr>
            <w:r w:rsidDel="00000000" w:rsidR="00000000" w:rsidRPr="00000000">
              <w:rPr>
                <w:rFonts w:ascii="Arial" w:cs="Arial" w:eastAsia="Arial" w:hAnsi="Arial"/>
                <w:color w:val="000000"/>
                <w:rtl w:val="0"/>
              </w:rPr>
              <w:t xml:space="preserve">0407 484 794</w:t>
            </w:r>
          </w:p>
          <w:p w:rsidR="00000000" w:rsidDel="00000000" w:rsidP="00000000" w:rsidRDefault="00000000" w:rsidRPr="00000000" w14:paraId="00000122">
            <w:pPr>
              <w:shd w:fill="ffffff" w:val="clear"/>
              <w:jc w:val="center"/>
              <w:rPr>
                <w:rFonts w:ascii="Arial" w:cs="Arial" w:eastAsia="Arial" w:hAnsi="Arial"/>
                <w:color w:val="000000"/>
              </w:rPr>
            </w:pPr>
            <w:r w:rsidDel="00000000" w:rsidR="00000000" w:rsidRPr="00000000">
              <w:rPr>
                <w:rFonts w:ascii="Arial" w:cs="Arial" w:eastAsia="Arial" w:hAnsi="Arial"/>
                <w:color w:val="000000"/>
                <w:rtl w:val="0"/>
              </w:rPr>
              <w:t xml:space="preserve">Vicepresident1.cnjru@gmail.com</w:t>
            </w:r>
          </w:p>
          <w:p w:rsidR="00000000" w:rsidDel="00000000" w:rsidP="00000000" w:rsidRDefault="00000000" w:rsidRPr="00000000" w14:paraId="00000123">
            <w:pPr>
              <w:shd w:fill="ffffff" w:val="clea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24">
            <w:pPr>
              <w:shd w:fill="ffffff" w:val="clear"/>
              <w:jc w:val="center"/>
              <w:rPr>
                <w:rFonts w:ascii="Arial" w:cs="Arial" w:eastAsia="Arial" w:hAnsi="Arial"/>
                <w:color w:val="000000"/>
              </w:rPr>
            </w:pPr>
            <w:r w:rsidDel="00000000" w:rsidR="00000000" w:rsidRPr="00000000">
              <w:rPr>
                <w:rFonts w:ascii="Arial" w:cs="Arial" w:eastAsia="Arial" w:hAnsi="Arial"/>
                <w:color w:val="000000"/>
                <w:rtl w:val="0"/>
              </w:rPr>
              <w:t xml:space="preserve">&amp;</w:t>
            </w:r>
          </w:p>
          <w:p w:rsidR="00000000" w:rsidDel="00000000" w:rsidP="00000000" w:rsidRDefault="00000000" w:rsidRPr="00000000" w14:paraId="00000125">
            <w:pPr>
              <w:shd w:fill="ffffff" w:val="clear"/>
              <w:jc w:val="center"/>
              <w:rPr>
                <w:rFonts w:ascii="Arial" w:cs="Arial" w:eastAsia="Arial" w:hAnsi="Arial"/>
                <w:color w:val="000000"/>
              </w:rPr>
            </w:pPr>
            <w:r w:rsidDel="00000000" w:rsidR="00000000" w:rsidRPr="00000000">
              <w:rPr>
                <w:rFonts w:ascii="Arial" w:cs="Arial" w:eastAsia="Arial" w:hAnsi="Arial"/>
                <w:color w:val="000000"/>
                <w:rtl w:val="0"/>
              </w:rPr>
              <w:t xml:space="preserve">Adam Cabot</w:t>
            </w:r>
          </w:p>
          <w:p w:rsidR="00000000" w:rsidDel="00000000" w:rsidP="00000000" w:rsidRDefault="00000000" w:rsidRPr="00000000" w14:paraId="00000126">
            <w:pPr>
              <w:shd w:fill="ffffff" w:val="clear"/>
              <w:jc w:val="center"/>
              <w:rPr>
                <w:rFonts w:ascii="Arial" w:cs="Arial" w:eastAsia="Arial" w:hAnsi="Arial"/>
                <w:color w:val="000000"/>
              </w:rPr>
            </w:pPr>
            <w:r w:rsidDel="00000000" w:rsidR="00000000" w:rsidRPr="00000000">
              <w:rPr>
                <w:rFonts w:ascii="Arial" w:cs="Arial" w:eastAsia="Arial" w:hAnsi="Arial"/>
                <w:color w:val="000000"/>
                <w:rtl w:val="0"/>
              </w:rPr>
              <w:t xml:space="preserve">0427 833 110</w:t>
            </w:r>
          </w:p>
          <w:p w:rsidR="00000000" w:rsidDel="00000000" w:rsidP="00000000" w:rsidRDefault="00000000" w:rsidRPr="00000000" w14:paraId="00000127">
            <w:pPr>
              <w:tabs>
                <w:tab w:val="left" w:leader="none" w:pos="1104"/>
              </w:tabs>
              <w:rPr>
                <w:rFonts w:ascii="Arial" w:cs="Arial" w:eastAsia="Arial" w:hAnsi="Arial"/>
              </w:rPr>
            </w:pPr>
            <w:r w:rsidDel="00000000" w:rsidR="00000000" w:rsidRPr="00000000">
              <w:rPr>
                <w:rFonts w:ascii="Arial" w:cs="Arial" w:eastAsia="Arial" w:hAnsi="Arial"/>
                <w:rtl w:val="0"/>
              </w:rPr>
              <w:tab/>
            </w:r>
          </w:p>
        </w:tc>
        <w:tc>
          <w:tcPr/>
          <w:p w:rsidR="00000000" w:rsidDel="00000000" w:rsidP="00000000" w:rsidRDefault="00000000" w:rsidRPr="00000000" w14:paraId="00000128">
            <w:pPr>
              <w:shd w:fill="ffffff" w:val="clear"/>
              <w:jc w:val="center"/>
              <w:rPr>
                <w:rFonts w:ascii="Arial" w:cs="Arial" w:eastAsia="Arial" w:hAnsi="Arial"/>
                <w:color w:val="000000"/>
              </w:rPr>
            </w:pPr>
            <w:r w:rsidDel="00000000" w:rsidR="00000000" w:rsidRPr="00000000">
              <w:rPr>
                <w:rFonts w:ascii="Arial" w:cs="Arial" w:eastAsia="Arial" w:hAnsi="Arial"/>
                <w:color w:val="000000"/>
                <w:rtl w:val="0"/>
              </w:rPr>
              <w:t xml:space="preserve">0429 566 111</w:t>
            </w:r>
          </w:p>
          <w:p w:rsidR="00000000" w:rsidDel="00000000" w:rsidP="00000000" w:rsidRDefault="00000000" w:rsidRPr="00000000" w14:paraId="00000129">
            <w:pPr>
              <w:shd w:fill="ffffff" w:val="clear"/>
              <w:jc w:val="center"/>
              <w:rPr>
                <w:rFonts w:ascii="Arial" w:cs="Arial" w:eastAsia="Arial" w:hAnsi="Arial"/>
                <w:color w:val="000000"/>
              </w:rPr>
            </w:pPr>
            <w:r w:rsidDel="00000000" w:rsidR="00000000" w:rsidRPr="00000000">
              <w:rPr>
                <w:rFonts w:ascii="Arial" w:cs="Arial" w:eastAsia="Arial" w:hAnsi="Arial"/>
                <w:color w:val="000000"/>
                <w:rtl w:val="0"/>
              </w:rPr>
              <w:t xml:space="preserve">President.cnjru@gmail.com</w:t>
            </w:r>
          </w:p>
          <w:p w:rsidR="00000000" w:rsidDel="00000000" w:rsidP="00000000" w:rsidRDefault="00000000" w:rsidRPr="00000000" w14:paraId="0000012A">
            <w:pPr>
              <w:shd w:fill="ffffff" w:val="clea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2B">
            <w:pPr>
              <w:shd w:fill="ffffff" w:val="clea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CNJRU Secretary</w:t>
            </w:r>
          </w:p>
          <w:p w:rsidR="00000000" w:rsidDel="00000000" w:rsidP="00000000" w:rsidRDefault="00000000" w:rsidRPr="00000000" w14:paraId="0000012C">
            <w:pPr>
              <w:shd w:fill="ffffff" w:val="clear"/>
              <w:jc w:val="center"/>
              <w:rPr>
                <w:rFonts w:ascii="Arial" w:cs="Arial" w:eastAsia="Arial" w:hAnsi="Arial"/>
                <w:color w:val="000000"/>
              </w:rPr>
            </w:pPr>
            <w:r w:rsidDel="00000000" w:rsidR="00000000" w:rsidRPr="00000000">
              <w:rPr>
                <w:rFonts w:ascii="Arial" w:cs="Arial" w:eastAsia="Arial" w:hAnsi="Arial"/>
                <w:color w:val="000000"/>
                <w:rtl w:val="0"/>
              </w:rPr>
              <w:t xml:space="preserve">Romy Kelaher</w:t>
            </w:r>
          </w:p>
          <w:p w:rsidR="00000000" w:rsidDel="00000000" w:rsidP="00000000" w:rsidRDefault="00000000" w:rsidRPr="00000000" w14:paraId="0000012D">
            <w:pPr>
              <w:shd w:fill="ffffff" w:val="clear"/>
              <w:jc w:val="center"/>
              <w:rPr>
                <w:rFonts w:ascii="Arial" w:cs="Arial" w:eastAsia="Arial" w:hAnsi="Arial"/>
                <w:color w:val="000000"/>
              </w:rPr>
            </w:pPr>
            <w:r w:rsidDel="00000000" w:rsidR="00000000" w:rsidRPr="00000000">
              <w:rPr>
                <w:rFonts w:ascii="Arial" w:cs="Arial" w:eastAsia="Arial" w:hAnsi="Arial"/>
                <w:color w:val="000000"/>
                <w:rtl w:val="0"/>
              </w:rPr>
              <w:t xml:space="preserve">0401 001 222</w:t>
            </w:r>
          </w:p>
          <w:p w:rsidR="00000000" w:rsidDel="00000000" w:rsidP="00000000" w:rsidRDefault="00000000" w:rsidRPr="00000000" w14:paraId="0000012E">
            <w:pPr>
              <w:shd w:fill="ffffff" w:val="clear"/>
              <w:jc w:val="center"/>
              <w:rPr>
                <w:rFonts w:ascii="Arial" w:cs="Arial" w:eastAsia="Arial" w:hAnsi="Arial"/>
                <w:color w:val="000000"/>
              </w:rPr>
            </w:pPr>
            <w:r w:rsidDel="00000000" w:rsidR="00000000" w:rsidRPr="00000000">
              <w:rPr>
                <w:rFonts w:ascii="Arial" w:cs="Arial" w:eastAsia="Arial" w:hAnsi="Arial"/>
                <w:color w:val="000000"/>
                <w:rtl w:val="0"/>
              </w:rPr>
              <w:t xml:space="preserve">Secretary.cnjru@gmail.com</w:t>
            </w:r>
          </w:p>
        </w:tc>
      </w:tr>
    </w:tbl>
    <w:p w:rsidR="00000000" w:rsidDel="00000000" w:rsidP="00000000" w:rsidRDefault="00000000" w:rsidRPr="00000000" w14:paraId="0000012F">
      <w:pPr>
        <w:tabs>
          <w:tab w:val="left" w:leader="none" w:pos="2268"/>
        </w:tabs>
        <w:rPr>
          <w:rFonts w:ascii="Arial" w:cs="Arial" w:eastAsia="Arial" w:hAnsi="Arial"/>
        </w:rPr>
      </w:pPr>
      <w:r w:rsidDel="00000000" w:rsidR="00000000" w:rsidRPr="00000000">
        <w:rPr>
          <w:rtl w:val="0"/>
        </w:rPr>
      </w:r>
    </w:p>
    <w:sectPr>
      <w:pgSz w:h="16838" w:w="11906" w:orient="portrait"/>
      <w:pgMar w:bottom="1304" w:top="1304"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025"/>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bullet"/>
      <w:lvlText w:val="●"/>
      <w:lvlJc w:val="left"/>
      <w:pPr>
        <w:ind w:left="2700" w:hanging="360"/>
      </w:pPr>
      <w:rPr>
        <w:rFonts w:ascii="Noto Sans Symbols" w:cs="Noto Sans Symbols" w:eastAsia="Noto Sans Symbols" w:hAnsi="Noto Sans Symbols"/>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upp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360" w:hanging="360"/>
      </w:pPr>
      <w:rPr/>
    </w:lvl>
    <w:lvl w:ilvl="1">
      <w:start w:val="1"/>
      <w:numFmt w:val="upperRoman"/>
      <w:lvlText w:val="%2."/>
      <w:lvlJc w:val="right"/>
      <w:pPr>
        <w:ind w:left="1080" w:hanging="360"/>
      </w:pPr>
      <w:rPr/>
    </w:lvl>
    <w:lvl w:ilvl="2">
      <w:start w:val="1"/>
      <w:numFmt w:val="bullet"/>
      <w:lvlText w:val="●"/>
      <w:lvlJc w:val="left"/>
      <w:pPr>
        <w:ind w:left="1440" w:hanging="36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upperRoman"/>
      <w:lvlText w:val="%2."/>
      <w:lvlJc w:val="right"/>
      <w:pPr>
        <w:ind w:left="1080" w:hanging="360"/>
      </w:pPr>
      <w:rPr/>
    </w:lvl>
    <w:lvl w:ilvl="2">
      <w:start w:val="1"/>
      <w:numFmt w:val="bullet"/>
      <w:lvlText w:val="●"/>
      <w:lvlJc w:val="left"/>
      <w:pPr>
        <w:ind w:left="1440" w:hanging="36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decimal"/>
      <w:lvlText w:val="%1."/>
      <w:lvlJc w:val="left"/>
      <w:pPr>
        <w:ind w:left="360" w:hanging="360"/>
      </w:pPr>
      <w:rPr>
        <w:b w:val="0"/>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131B72"/>
    <w:pPr>
      <w:ind w:left="720"/>
      <w:contextualSpacing w:val="1"/>
    </w:pPr>
  </w:style>
  <w:style w:type="paragraph" w:styleId="Revision">
    <w:name w:val="Revision"/>
    <w:hidden w:val="1"/>
    <w:uiPriority w:val="99"/>
    <w:semiHidden w:val="1"/>
    <w:rsid w:val="005911AA"/>
    <w:pPr>
      <w:spacing w:after="0" w:line="240" w:lineRule="auto"/>
    </w:pPr>
  </w:style>
  <w:style w:type="character" w:styleId="CommentReference">
    <w:name w:val="annotation reference"/>
    <w:basedOn w:val="DefaultParagraphFont"/>
    <w:uiPriority w:val="99"/>
    <w:semiHidden w:val="1"/>
    <w:unhideWhenUsed w:val="1"/>
    <w:rsid w:val="00882FB1"/>
    <w:rPr>
      <w:sz w:val="16"/>
      <w:szCs w:val="16"/>
    </w:rPr>
  </w:style>
  <w:style w:type="paragraph" w:styleId="CommentText">
    <w:name w:val="annotation text"/>
    <w:basedOn w:val="Normal"/>
    <w:link w:val="CommentTextChar"/>
    <w:uiPriority w:val="99"/>
    <w:semiHidden w:val="1"/>
    <w:unhideWhenUsed w:val="1"/>
    <w:rsid w:val="00882FB1"/>
    <w:pPr>
      <w:spacing w:line="240" w:lineRule="auto"/>
    </w:pPr>
    <w:rPr>
      <w:sz w:val="20"/>
      <w:szCs w:val="20"/>
    </w:rPr>
  </w:style>
  <w:style w:type="character" w:styleId="CommentTextChar" w:customStyle="1">
    <w:name w:val="Comment Text Char"/>
    <w:basedOn w:val="DefaultParagraphFont"/>
    <w:link w:val="CommentText"/>
    <w:uiPriority w:val="99"/>
    <w:semiHidden w:val="1"/>
    <w:rsid w:val="00882FB1"/>
    <w:rPr>
      <w:sz w:val="20"/>
      <w:szCs w:val="20"/>
    </w:rPr>
  </w:style>
  <w:style w:type="paragraph" w:styleId="CommentSubject">
    <w:name w:val="annotation subject"/>
    <w:basedOn w:val="CommentText"/>
    <w:next w:val="CommentText"/>
    <w:link w:val="CommentSubjectChar"/>
    <w:uiPriority w:val="99"/>
    <w:semiHidden w:val="1"/>
    <w:unhideWhenUsed w:val="1"/>
    <w:rsid w:val="00882FB1"/>
    <w:rPr>
      <w:b w:val="1"/>
      <w:bCs w:val="1"/>
    </w:rPr>
  </w:style>
  <w:style w:type="character" w:styleId="CommentSubjectChar" w:customStyle="1">
    <w:name w:val="Comment Subject Char"/>
    <w:basedOn w:val="CommentTextChar"/>
    <w:link w:val="CommentSubject"/>
    <w:uiPriority w:val="99"/>
    <w:semiHidden w:val="1"/>
    <w:rsid w:val="00882FB1"/>
    <w:rPr>
      <w:b w:val="1"/>
      <w:bCs w:val="1"/>
      <w:sz w:val="20"/>
      <w:szCs w:val="20"/>
    </w:rPr>
  </w:style>
  <w:style w:type="table" w:styleId="TableGrid">
    <w:name w:val="Table Grid"/>
    <w:basedOn w:val="TableNormal"/>
    <w:uiPriority w:val="39"/>
    <w:rsid w:val="00373A2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5E5DD1"/>
    <w:rPr>
      <w:color w:val="0563c1" w:themeColor="hyperlink"/>
      <w:u w:val="single"/>
    </w:rPr>
  </w:style>
  <w:style w:type="character" w:styleId="UnresolvedMention">
    <w:name w:val="Unresolved Mention"/>
    <w:basedOn w:val="DefaultParagraphFont"/>
    <w:uiPriority w:val="99"/>
    <w:semiHidden w:val="1"/>
    <w:unhideWhenUsed w:val="1"/>
    <w:rsid w:val="005E5DD1"/>
    <w:rPr>
      <w:color w:val="605e5c"/>
      <w:shd w:color="auto" w:fill="e1dfdd" w:val="clear"/>
    </w:rPr>
  </w:style>
  <w:style w:type="paragraph" w:styleId="Header">
    <w:name w:val="header"/>
    <w:basedOn w:val="Normal"/>
    <w:link w:val="HeaderChar"/>
    <w:uiPriority w:val="99"/>
    <w:unhideWhenUsed w:val="1"/>
    <w:rsid w:val="00B124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1248A"/>
  </w:style>
  <w:style w:type="paragraph" w:styleId="Footer">
    <w:name w:val="footer"/>
    <w:basedOn w:val="Normal"/>
    <w:link w:val="FooterChar"/>
    <w:uiPriority w:val="99"/>
    <w:unhideWhenUsed w:val="1"/>
    <w:rsid w:val="00B124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1248A"/>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26phqdbpt0w91.cloudfront.net/NonVideo/9af71a5e-beef-4aa8-8bc0-b00936cee9b2.pdf" TargetMode="External"/><Relationship Id="rId10" Type="http://schemas.openxmlformats.org/officeDocument/2006/relationships/hyperlink" Target="mailto:secretary.cnjru@gmail.com" TargetMode="External"/><Relationship Id="rId13" Type="http://schemas.openxmlformats.org/officeDocument/2006/relationships/image" Target="media/image1.png"/><Relationship Id="rId12" Type="http://schemas.openxmlformats.org/officeDocument/2006/relationships/hyperlink" Target="https://australia.rugby/tackle-height-tri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26phqdbpt0w91.cloudfront.net/NonVideo/e5b040a3-7fea-4f4c-c0f5-08d976418c32.pdf" TargetMode="External"/><Relationship Id="rId14" Type="http://schemas.openxmlformats.org/officeDocument/2006/relationships/hyperlink" Target="https://d26phqdbpt0w91.cloudfront.net/NonVideo/7868868d-cfd4-4f81-84f1-08d9467ea091.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vicepresident2.cnjru@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N8H7GFy+rnbqBuSJu7kEqKIzJg==">CgMxLjAyCGguZ2pkZ3hzOAByITFDLVhZTGkwS2VRX3hoblUxVHNZRDlQYjBGMWpZZlNTSA==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2025-02-25T04:21:00Z</dcterms:created>
  <dc:creator>Jamie Rae</dc:creator>
</cp:coreProperties>
</file>